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385E" w14:textId="77777777" w:rsidR="006E1877" w:rsidRPr="006879B8" w:rsidRDefault="001B778B" w:rsidP="00945047">
      <w:pPr>
        <w:jc w:val="left"/>
        <w:rPr>
          <w:rFonts w:ascii="Allianz Neo Light" w:hAnsi="Allianz Neo Light" w:cs="Arial"/>
          <w:b/>
          <w:color w:val="144F90"/>
          <w:sz w:val="28"/>
          <w:szCs w:val="28"/>
        </w:rPr>
      </w:pPr>
      <w:r w:rsidRPr="00F664F2">
        <w:rPr>
          <w:rFonts w:ascii="Allianz Neo Light" w:hAnsi="Allianz Neo Light" w:cs="Arial"/>
          <w:b/>
          <w:color w:val="144F90"/>
          <w:sz w:val="28"/>
          <w:szCs w:val="28"/>
        </w:rPr>
        <w:t>Entgeltumwandlungsvereinbarung</w:t>
      </w:r>
    </w:p>
    <w:p w14:paraId="5E5827EB" w14:textId="77777777" w:rsidR="00A11105" w:rsidRPr="00F664F2" w:rsidRDefault="00A11105" w:rsidP="00945047">
      <w:pPr>
        <w:jc w:val="left"/>
        <w:rPr>
          <w:rFonts w:ascii="Allianz Neo Light" w:hAnsi="Allianz Neo Light" w:cs="Arial"/>
          <w:sz w:val="20"/>
        </w:rPr>
      </w:pPr>
    </w:p>
    <w:p w14:paraId="77003DEE" w14:textId="77777777" w:rsidR="0084696D" w:rsidRPr="00F664F2" w:rsidRDefault="0084696D" w:rsidP="00945047">
      <w:pPr>
        <w:jc w:val="left"/>
        <w:rPr>
          <w:rFonts w:ascii="Allianz Neo Light" w:hAnsi="Allianz Neo Light" w:cs="Arial"/>
          <w:sz w:val="20"/>
        </w:rPr>
      </w:pPr>
    </w:p>
    <w:p w14:paraId="5F54D250" w14:textId="3629B3A7" w:rsidR="0084696D" w:rsidRPr="00F664F2" w:rsidRDefault="00A11105" w:rsidP="00945047">
      <w:pPr>
        <w:spacing w:line="360" w:lineRule="auto"/>
        <w:jc w:val="left"/>
        <w:rPr>
          <w:rFonts w:ascii="Allianz Neo Light" w:hAnsi="Allianz Neo Light" w:cs="Arial"/>
          <w:sz w:val="20"/>
        </w:rPr>
      </w:pPr>
      <w:r w:rsidRPr="00F664F2">
        <w:rPr>
          <w:rFonts w:ascii="Allianz Neo Light" w:hAnsi="Allianz Neo Light" w:cs="Arial"/>
          <w:sz w:val="20"/>
        </w:rPr>
        <w:t>Z</w:t>
      </w:r>
      <w:r w:rsidR="00B270AA" w:rsidRPr="00F664F2">
        <w:rPr>
          <w:rFonts w:ascii="Allianz Neo Light" w:hAnsi="Allianz Neo Light" w:cs="Arial"/>
          <w:sz w:val="20"/>
        </w:rPr>
        <w:t xml:space="preserve">wischen </w:t>
      </w:r>
      <w:r w:rsidR="00065BE4" w:rsidRPr="00F664F2">
        <w:rPr>
          <w:rFonts w:ascii="Allianz Neo Light" w:hAnsi="Allianz Neo Light" w:cs="Arial"/>
          <w:sz w:val="20"/>
        </w:rPr>
        <w:t>__________________________________</w:t>
      </w:r>
      <w:r w:rsidR="001B778B" w:rsidRPr="00F664F2">
        <w:rPr>
          <w:rFonts w:ascii="Allianz Neo Light" w:hAnsi="Allianz Neo Light" w:cs="Arial"/>
          <w:sz w:val="20"/>
        </w:rPr>
        <w:t>____</w:t>
      </w:r>
      <w:r w:rsidR="00065BE4" w:rsidRPr="00F664F2">
        <w:rPr>
          <w:rFonts w:ascii="Allianz Neo Light" w:hAnsi="Allianz Neo Light" w:cs="Arial"/>
          <w:sz w:val="20"/>
        </w:rPr>
        <w:t>____________</w:t>
      </w:r>
      <w:r w:rsidR="00CF03A5" w:rsidRPr="00F664F2">
        <w:rPr>
          <w:rFonts w:ascii="Allianz Neo Light" w:hAnsi="Allianz Neo Light" w:cs="Arial"/>
          <w:sz w:val="20"/>
        </w:rPr>
        <w:t>__________________</w:t>
      </w:r>
      <w:r w:rsidR="00065BE4" w:rsidRPr="00F664F2">
        <w:rPr>
          <w:rFonts w:ascii="Allianz Neo Light" w:hAnsi="Allianz Neo Light" w:cs="Arial"/>
          <w:sz w:val="20"/>
        </w:rPr>
        <w:t>______</w:t>
      </w:r>
      <w:r w:rsidR="001B778B" w:rsidRPr="00F664F2">
        <w:rPr>
          <w:rFonts w:ascii="Allianz Neo Light" w:hAnsi="Allianz Neo Light" w:cs="Arial"/>
          <w:sz w:val="20"/>
        </w:rPr>
        <w:t>___</w:t>
      </w:r>
      <w:r w:rsidR="00065BE4" w:rsidRPr="00F664F2">
        <w:rPr>
          <w:rFonts w:ascii="Allianz Neo Light" w:hAnsi="Allianz Neo Light" w:cs="Arial"/>
          <w:sz w:val="20"/>
        </w:rPr>
        <w:t>__</w:t>
      </w:r>
      <w:r w:rsidR="0084696D" w:rsidRPr="00F664F2">
        <w:rPr>
          <w:rFonts w:ascii="Allianz Neo Light" w:hAnsi="Allianz Neo Light" w:cs="Arial"/>
          <w:sz w:val="20"/>
        </w:rPr>
        <w:t xml:space="preserve"> (Arbeitgeber)</w:t>
      </w:r>
    </w:p>
    <w:p w14:paraId="541534D5" w14:textId="7C3E3B4C" w:rsidR="00B270AA" w:rsidRPr="00F664F2" w:rsidRDefault="00B270AA" w:rsidP="00CF03A5">
      <w:pPr>
        <w:tabs>
          <w:tab w:val="left" w:pos="7371"/>
        </w:tabs>
        <w:jc w:val="left"/>
        <w:rPr>
          <w:rFonts w:ascii="Allianz Neo Light" w:hAnsi="Allianz Neo Light" w:cs="Arial"/>
          <w:sz w:val="20"/>
        </w:rPr>
      </w:pPr>
      <w:r w:rsidRPr="00F664F2">
        <w:rPr>
          <w:rFonts w:ascii="Allianz Neo Light" w:hAnsi="Allianz Neo Light" w:cs="Arial"/>
          <w:sz w:val="20"/>
        </w:rPr>
        <w:t xml:space="preserve">und Herrn/Frau </w:t>
      </w:r>
      <w:r w:rsidR="00065BE4" w:rsidRPr="00F664F2">
        <w:rPr>
          <w:rFonts w:ascii="Allianz Neo Light" w:hAnsi="Allianz Neo Light" w:cs="Arial"/>
          <w:sz w:val="20"/>
        </w:rPr>
        <w:t>______________________________</w:t>
      </w:r>
      <w:r w:rsidR="001B778B" w:rsidRPr="00F664F2">
        <w:rPr>
          <w:rFonts w:ascii="Allianz Neo Light" w:hAnsi="Allianz Neo Light" w:cs="Arial"/>
          <w:sz w:val="20"/>
        </w:rPr>
        <w:t>______</w:t>
      </w:r>
      <w:r w:rsidR="00CF03A5" w:rsidRPr="00F664F2">
        <w:rPr>
          <w:rFonts w:ascii="Allianz Neo Light" w:hAnsi="Allianz Neo Light" w:cs="Arial"/>
          <w:sz w:val="20"/>
        </w:rPr>
        <w:t>__________________</w:t>
      </w:r>
      <w:r w:rsidR="00065BE4" w:rsidRPr="00F664F2">
        <w:rPr>
          <w:rFonts w:ascii="Allianz Neo Light" w:hAnsi="Allianz Neo Light" w:cs="Arial"/>
          <w:sz w:val="20"/>
        </w:rPr>
        <w:t xml:space="preserve">____ </w:t>
      </w:r>
      <w:r w:rsidR="00CF03A5" w:rsidRPr="00F664F2">
        <w:rPr>
          <w:rFonts w:ascii="Allianz Neo Light" w:hAnsi="Allianz Neo Light" w:cs="Arial"/>
          <w:sz w:val="20"/>
        </w:rPr>
        <w:tab/>
      </w:r>
      <w:proofErr w:type="spellStart"/>
      <w:r w:rsidR="00065BE4" w:rsidRPr="00F664F2">
        <w:rPr>
          <w:rFonts w:ascii="Allianz Neo Light" w:hAnsi="Allianz Neo Light" w:cs="Arial"/>
          <w:sz w:val="20"/>
        </w:rPr>
        <w:t>Pers.Nr</w:t>
      </w:r>
      <w:proofErr w:type="spellEnd"/>
      <w:r w:rsidR="00065BE4" w:rsidRPr="00F664F2">
        <w:rPr>
          <w:rFonts w:ascii="Allianz Neo Light" w:hAnsi="Allianz Neo Light" w:cs="Arial"/>
          <w:sz w:val="20"/>
        </w:rPr>
        <w:t>. ___</w:t>
      </w:r>
      <w:r w:rsidR="00CF03A5" w:rsidRPr="00F664F2">
        <w:rPr>
          <w:rFonts w:ascii="Allianz Neo Light" w:hAnsi="Allianz Neo Light" w:cs="Arial"/>
          <w:sz w:val="20"/>
        </w:rPr>
        <w:t>_</w:t>
      </w:r>
      <w:r w:rsidR="00065BE4" w:rsidRPr="00F664F2">
        <w:rPr>
          <w:rFonts w:ascii="Allianz Neo Light" w:hAnsi="Allianz Neo Light" w:cs="Arial"/>
          <w:sz w:val="20"/>
        </w:rPr>
        <w:t>___ (</w:t>
      </w:r>
      <w:r w:rsidR="0084696D" w:rsidRPr="00F664F2">
        <w:rPr>
          <w:rFonts w:ascii="Allianz Neo Light" w:hAnsi="Allianz Neo Light" w:cs="Arial"/>
          <w:sz w:val="20"/>
        </w:rPr>
        <w:t>Mitarbeiter)</w:t>
      </w:r>
    </w:p>
    <w:p w14:paraId="4C98AD30" w14:textId="77777777" w:rsidR="00B270AA" w:rsidRPr="00F664F2" w:rsidRDefault="00B270AA" w:rsidP="00945047">
      <w:pPr>
        <w:jc w:val="left"/>
        <w:rPr>
          <w:rFonts w:ascii="Allianz Neo Light" w:hAnsi="Allianz Neo Light" w:cs="Arial"/>
          <w:sz w:val="20"/>
        </w:rPr>
      </w:pPr>
    </w:p>
    <w:p w14:paraId="1838F42A" w14:textId="77777777" w:rsidR="00FC693B" w:rsidRPr="00F664F2" w:rsidRDefault="00B270AA" w:rsidP="00945047">
      <w:pPr>
        <w:pStyle w:val="Kopfzeile"/>
        <w:tabs>
          <w:tab w:val="clear" w:pos="4536"/>
          <w:tab w:val="clear" w:pos="9072"/>
        </w:tabs>
        <w:jc w:val="left"/>
        <w:rPr>
          <w:rFonts w:ascii="Allianz Neo Light" w:hAnsi="Allianz Neo Light" w:cs="Arial"/>
          <w:sz w:val="20"/>
        </w:rPr>
      </w:pPr>
      <w:r w:rsidRPr="00F664F2">
        <w:rPr>
          <w:rFonts w:ascii="Allianz Neo Light" w:hAnsi="Allianz Neo Light" w:cs="Arial"/>
          <w:sz w:val="20"/>
        </w:rPr>
        <w:t xml:space="preserve">wird in Abänderung des </w:t>
      </w:r>
      <w:r w:rsidR="006E1877" w:rsidRPr="00F664F2">
        <w:rPr>
          <w:rFonts w:ascii="Allianz Neo Light" w:hAnsi="Allianz Neo Light" w:cs="Arial"/>
          <w:sz w:val="20"/>
        </w:rPr>
        <w:t xml:space="preserve">bestehenden </w:t>
      </w:r>
      <w:r w:rsidRPr="00F664F2">
        <w:rPr>
          <w:rFonts w:ascii="Allianz Neo Light" w:hAnsi="Allianz Neo Light" w:cs="Arial"/>
          <w:sz w:val="20"/>
        </w:rPr>
        <w:t xml:space="preserve">Dienstvertrages </w:t>
      </w:r>
      <w:r w:rsidR="006E1877" w:rsidRPr="00F664F2">
        <w:rPr>
          <w:rFonts w:ascii="Allianz Neo Light" w:hAnsi="Allianz Neo Light" w:cs="Arial"/>
          <w:sz w:val="20"/>
        </w:rPr>
        <w:t>die Umwandlung von Arbeit</w:t>
      </w:r>
      <w:r w:rsidR="00173EED" w:rsidRPr="00F664F2">
        <w:rPr>
          <w:rFonts w:ascii="Allianz Neo Light" w:hAnsi="Allianz Neo Light" w:cs="Arial"/>
          <w:sz w:val="20"/>
        </w:rPr>
        <w:t>s</w:t>
      </w:r>
      <w:r w:rsidR="006E1877" w:rsidRPr="00F664F2">
        <w:rPr>
          <w:rFonts w:ascii="Allianz Neo Light" w:hAnsi="Allianz Neo Light" w:cs="Arial"/>
          <w:sz w:val="20"/>
        </w:rPr>
        <w:t>entgelt in betriebliche Altersversor</w:t>
      </w:r>
      <w:r w:rsidR="0084696D" w:rsidRPr="00F664F2">
        <w:rPr>
          <w:rFonts w:ascii="Allianz Neo Light" w:hAnsi="Allianz Neo Light" w:cs="Arial"/>
          <w:sz w:val="20"/>
        </w:rPr>
        <w:t xml:space="preserve">gung </w:t>
      </w:r>
      <w:r w:rsidR="006E1877" w:rsidRPr="00F664F2">
        <w:rPr>
          <w:rFonts w:ascii="Allianz Neo Light" w:hAnsi="Allianz Neo Light" w:cs="Arial"/>
          <w:sz w:val="20"/>
        </w:rPr>
        <w:t>verein</w:t>
      </w:r>
      <w:r w:rsidR="001B778B" w:rsidRPr="00F664F2">
        <w:rPr>
          <w:rFonts w:ascii="Allianz Neo Light" w:hAnsi="Allianz Neo Light" w:cs="Arial"/>
          <w:sz w:val="20"/>
        </w:rPr>
        <w:t>bart.</w:t>
      </w:r>
    </w:p>
    <w:p w14:paraId="5BFBAE0C" w14:textId="77777777" w:rsidR="00A839B2" w:rsidRPr="00F664F2" w:rsidRDefault="00A839B2" w:rsidP="00785D6A">
      <w:pPr>
        <w:jc w:val="left"/>
        <w:rPr>
          <w:rFonts w:ascii="Allianz Neo Light" w:hAnsi="Allianz Neo Light" w:cs="Arial"/>
          <w:sz w:val="20"/>
        </w:rPr>
      </w:pPr>
    </w:p>
    <w:p w14:paraId="6150E470" w14:textId="1F76FA69" w:rsidR="00A839B2" w:rsidRPr="00F664F2" w:rsidRDefault="00A839B2" w:rsidP="00945047">
      <w:pPr>
        <w:pStyle w:val="Kopfzeile"/>
        <w:tabs>
          <w:tab w:val="clear" w:pos="4536"/>
          <w:tab w:val="clear" w:pos="9072"/>
        </w:tabs>
        <w:jc w:val="left"/>
        <w:rPr>
          <w:rFonts w:ascii="Allianz Neo Light" w:hAnsi="Allianz Neo Light" w:cs="Arial"/>
          <w:sz w:val="20"/>
        </w:rPr>
      </w:pPr>
      <w:r w:rsidRPr="00F664F2">
        <w:rPr>
          <w:rFonts w:ascii="Allianz Neo Light" w:hAnsi="Allianz Neo Light" w:cs="Arial"/>
          <w:sz w:val="20"/>
        </w:rPr>
        <w:t>Falls bereits eine Entgelt</w:t>
      </w:r>
      <w:r w:rsidR="006E41CE" w:rsidRPr="00F664F2">
        <w:rPr>
          <w:rFonts w:ascii="Allianz Neo Light" w:hAnsi="Allianz Neo Light" w:cs="Arial"/>
          <w:sz w:val="20"/>
        </w:rPr>
        <w:t>umwandlungsvereinbarung besteht</w:t>
      </w:r>
      <w:r w:rsidR="006C6E19">
        <w:rPr>
          <w:rFonts w:ascii="Allianz Neo Light" w:hAnsi="Allianz Neo Light" w:cs="Arial"/>
          <w:sz w:val="20"/>
        </w:rPr>
        <w:t>,</w:t>
      </w:r>
      <w:bookmarkStart w:id="0" w:name="_GoBack"/>
      <w:bookmarkEnd w:id="0"/>
    </w:p>
    <w:p w14:paraId="775893F8" w14:textId="7005F726" w:rsidR="00A839B2" w:rsidRPr="00F664F2" w:rsidRDefault="00F664F2" w:rsidP="00945047">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006E41CE" w:rsidRPr="00F664F2">
        <w:rPr>
          <w:rFonts w:ascii="Allianz Neo Light" w:hAnsi="Allianz Neo Light"/>
          <w:sz w:val="20"/>
        </w:rPr>
        <w:tab/>
        <w:t>w</w:t>
      </w:r>
      <w:r w:rsidR="00A839B2" w:rsidRPr="00F664F2">
        <w:rPr>
          <w:rFonts w:ascii="Allianz Neo Light" w:hAnsi="Allianz Neo Light"/>
          <w:sz w:val="20"/>
        </w:rPr>
        <w:t>ird diese Entgeltumwandlung in Ergänzung zu der bereits bestehenden Entgeltumwandlungsvereinbarung abgeschlossen.</w:t>
      </w:r>
    </w:p>
    <w:p w14:paraId="1C3197E4" w14:textId="237C4518" w:rsidR="00A839B2" w:rsidRPr="00F664F2" w:rsidRDefault="00F664F2" w:rsidP="00945047">
      <w:pPr>
        <w:pStyle w:val="Kopfzeile"/>
        <w:tabs>
          <w:tab w:val="clear" w:pos="4536"/>
          <w:tab w:val="clear" w:pos="9072"/>
        </w:tabs>
        <w:ind w:left="567" w:hanging="567"/>
        <w:jc w:val="left"/>
        <w:rPr>
          <w:rFonts w:ascii="Allianz Neo Light" w:hAnsi="Allianz Neo Light"/>
          <w:sz w:val="20"/>
        </w:rPr>
      </w:pPr>
      <w:r>
        <w:rPr>
          <w:rFonts w:ascii="Allianz Neo Light" w:hAnsi="Allianz Neo Light"/>
          <w:sz w:val="20"/>
        </w:rPr>
        <w:sym w:font="Wingdings" w:char="F06F"/>
      </w:r>
      <w:r w:rsidR="006E41CE" w:rsidRPr="00F664F2">
        <w:rPr>
          <w:rFonts w:ascii="Allianz Neo Light" w:hAnsi="Allianz Neo Light"/>
          <w:sz w:val="20"/>
        </w:rPr>
        <w:tab/>
        <w:t>e</w:t>
      </w:r>
      <w:r w:rsidR="00A839B2" w:rsidRPr="00F664F2">
        <w:rPr>
          <w:rFonts w:ascii="Allianz Neo Light" w:hAnsi="Allianz Neo Light"/>
          <w:sz w:val="20"/>
        </w:rPr>
        <w:t xml:space="preserve">rsetzt diese Entgeltumwandlungsvereinbarung die bisherige </w:t>
      </w:r>
      <w:r w:rsidR="006E41CE" w:rsidRPr="00F664F2">
        <w:rPr>
          <w:rFonts w:ascii="Allianz Neo Light" w:hAnsi="Allianz Neo Light"/>
          <w:sz w:val="20"/>
        </w:rPr>
        <w:t>Entgeltumwandlungsvereinbarung.</w:t>
      </w:r>
    </w:p>
    <w:p w14:paraId="11AB0303" w14:textId="1063F838" w:rsidR="005B2548" w:rsidRPr="00F664F2" w:rsidRDefault="005B2548" w:rsidP="005B2548">
      <w:pPr>
        <w:jc w:val="left"/>
        <w:rPr>
          <w:rFonts w:ascii="Allianz Neo Light" w:hAnsi="Allianz Neo Light" w:cs="Arial"/>
          <w:szCs w:val="28"/>
        </w:rPr>
      </w:pPr>
    </w:p>
    <w:p w14:paraId="66363B82" w14:textId="2B89765D" w:rsidR="002D5CAF" w:rsidRPr="00F664F2" w:rsidRDefault="002D5CAF" w:rsidP="00AD151F">
      <w:pPr>
        <w:ind w:left="567" w:hanging="567"/>
        <w:jc w:val="left"/>
        <w:rPr>
          <w:rFonts w:ascii="Allianz Neo Light" w:hAnsi="Allianz Neo Light" w:cs="Arial"/>
          <w:b/>
          <w:color w:val="1F497D" w:themeColor="text2"/>
          <w:szCs w:val="28"/>
        </w:rPr>
      </w:pPr>
      <w:r w:rsidRPr="00F664F2">
        <w:rPr>
          <w:rFonts w:ascii="Allianz Neo Light" w:hAnsi="Allianz Neo Light" w:cs="Arial"/>
          <w:b/>
          <w:color w:val="1F497D" w:themeColor="text2"/>
          <w:szCs w:val="28"/>
        </w:rPr>
        <w:t xml:space="preserve">I. </w:t>
      </w:r>
      <w:r w:rsidRPr="00F664F2">
        <w:rPr>
          <w:rFonts w:ascii="Allianz Neo Light" w:hAnsi="Allianz Neo Light" w:cs="Arial"/>
          <w:b/>
          <w:color w:val="1F497D" w:themeColor="text2"/>
          <w:szCs w:val="28"/>
        </w:rPr>
        <w:tab/>
      </w:r>
      <w:r w:rsidR="0027198F">
        <w:rPr>
          <w:rFonts w:ascii="Allianz Neo Light" w:hAnsi="Allianz Neo Light" w:cs="Arial"/>
          <w:b/>
          <w:color w:val="1F497D" w:themeColor="text2"/>
          <w:szCs w:val="28"/>
        </w:rPr>
        <w:t>Allgemeines</w:t>
      </w:r>
    </w:p>
    <w:p w14:paraId="46A8CA0D" w14:textId="77777777" w:rsidR="002D5CAF" w:rsidRPr="00F664F2" w:rsidRDefault="002D5CAF" w:rsidP="005B2548">
      <w:pPr>
        <w:jc w:val="left"/>
        <w:rPr>
          <w:rFonts w:ascii="Allianz Neo Light" w:hAnsi="Allianz Neo Light" w:cs="Arial"/>
          <w:szCs w:val="28"/>
        </w:rPr>
      </w:pPr>
    </w:p>
    <w:p w14:paraId="5CF003CB" w14:textId="7DDE7C65" w:rsidR="004D5678" w:rsidRPr="00F664F2" w:rsidRDefault="002D5CAF" w:rsidP="002D5CAF">
      <w:pPr>
        <w:jc w:val="left"/>
        <w:rPr>
          <w:rFonts w:ascii="Allianz Neo Light" w:hAnsi="Allianz Neo Light" w:cs="Arial"/>
          <w:sz w:val="20"/>
        </w:rPr>
      </w:pPr>
      <w:r w:rsidRPr="00F664F2">
        <w:rPr>
          <w:rFonts w:ascii="Allianz Neo Light" w:hAnsi="Allianz Neo Light" w:cs="Arial"/>
          <w:sz w:val="20"/>
        </w:rPr>
        <w:t>Diese Vereinbarung regelt die Finanzierung einer betrieblichen Altersversorgung im Durchführungsweg Dire</w:t>
      </w:r>
      <w:r w:rsidR="00063C92">
        <w:rPr>
          <w:rFonts w:ascii="Allianz Neo Light" w:hAnsi="Allianz Neo Light" w:cs="Arial"/>
          <w:sz w:val="20"/>
        </w:rPr>
        <w:t>ktversicherung / Pensionsfonds</w:t>
      </w:r>
      <w:r w:rsidRPr="00F664F2">
        <w:rPr>
          <w:rFonts w:ascii="Allianz Neo Light" w:hAnsi="Allianz Neo Light" w:cs="Arial"/>
          <w:sz w:val="20"/>
        </w:rPr>
        <w:t xml:space="preserve">. </w:t>
      </w:r>
      <w:r w:rsidR="004D5678" w:rsidRPr="00F664F2">
        <w:rPr>
          <w:rFonts w:ascii="Allianz Neo Light" w:hAnsi="Allianz Neo Light" w:cs="Arial"/>
          <w:sz w:val="20"/>
        </w:rPr>
        <w:t xml:space="preserve">Der an die Direktversicherung / </w:t>
      </w:r>
      <w:r w:rsidR="00063C92">
        <w:rPr>
          <w:rFonts w:ascii="Allianz Neo Light" w:hAnsi="Allianz Neo Light" w:cs="Arial"/>
          <w:sz w:val="20"/>
        </w:rPr>
        <w:t xml:space="preserve">den Pensionsfonds </w:t>
      </w:r>
      <w:r w:rsidR="004D5678" w:rsidRPr="00F664F2">
        <w:rPr>
          <w:rFonts w:ascii="Allianz Neo Light" w:hAnsi="Allianz Neo Light" w:cs="Arial"/>
          <w:sz w:val="20"/>
        </w:rPr>
        <w:t>gezahlte Beitrag setzt sich zusammen aus dem</w:t>
      </w:r>
    </w:p>
    <w:p w14:paraId="53AA819A" w14:textId="24617DA2" w:rsidR="002F2748" w:rsidRPr="00263EED" w:rsidRDefault="002F2748" w:rsidP="002F2748">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Pr="00263EED">
        <w:rPr>
          <w:rFonts w:ascii="Allianz Neo Light" w:hAnsi="Allianz Neo Light"/>
          <w:b/>
          <w:sz w:val="20"/>
        </w:rPr>
        <w:tab/>
      </w:r>
      <w:r w:rsidRPr="004A18E7">
        <w:rPr>
          <w:rFonts w:ascii="Allianz Neo Light" w:hAnsi="Allianz Neo Light"/>
          <w:sz w:val="20"/>
        </w:rPr>
        <w:t>Umwandlungsbetrag</w:t>
      </w:r>
    </w:p>
    <w:p w14:paraId="4F3AC550" w14:textId="4059674D" w:rsidR="002F2748" w:rsidRPr="00263EED" w:rsidRDefault="002F2748" w:rsidP="002F2748">
      <w:pPr>
        <w:ind w:left="567" w:hanging="567"/>
        <w:jc w:val="left"/>
        <w:rPr>
          <w:rFonts w:ascii="Allianz Neo Light" w:hAnsi="Allianz Neo Light"/>
          <w:sz w:val="20"/>
        </w:rPr>
      </w:pPr>
      <w:r>
        <w:rPr>
          <w:rFonts w:ascii="Allianz Neo Light" w:hAnsi="Allianz Neo Light"/>
          <w:sz w:val="20"/>
        </w:rPr>
        <w:sym w:font="Wingdings" w:char="F06F"/>
      </w:r>
      <w:r w:rsidRPr="00263EED">
        <w:rPr>
          <w:rFonts w:ascii="Allianz Neo Light" w:hAnsi="Allianz Neo Light"/>
          <w:b/>
          <w:sz w:val="20"/>
        </w:rPr>
        <w:tab/>
      </w:r>
      <w:r w:rsidRPr="00263EED">
        <w:rPr>
          <w:rFonts w:ascii="Allianz Neo Light" w:hAnsi="Allianz Neo Light"/>
          <w:sz w:val="20"/>
        </w:rPr>
        <w:t>Arbeitgeberzuschuss zur Entgeltumwandlung</w:t>
      </w:r>
    </w:p>
    <w:p w14:paraId="104FBE08" w14:textId="77777777" w:rsidR="004D5678" w:rsidRPr="00F664F2" w:rsidRDefault="004D5678" w:rsidP="00F664F2">
      <w:pPr>
        <w:jc w:val="left"/>
        <w:rPr>
          <w:rFonts w:ascii="Allianz Neo Light" w:hAnsi="Allianz Neo Light"/>
          <w:sz w:val="20"/>
        </w:rPr>
      </w:pPr>
    </w:p>
    <w:p w14:paraId="5E39F05A" w14:textId="22B17EF2" w:rsidR="004D5678" w:rsidRPr="00F664F2" w:rsidRDefault="002D5CAF" w:rsidP="00F664F2">
      <w:pPr>
        <w:jc w:val="left"/>
        <w:rPr>
          <w:rFonts w:ascii="Allianz Neo Light" w:hAnsi="Allianz Neo Light"/>
          <w:sz w:val="20"/>
        </w:rPr>
      </w:pPr>
      <w:r w:rsidRPr="00F664F2">
        <w:rPr>
          <w:rFonts w:ascii="Allianz Neo Light" w:hAnsi="Allianz Neo Light"/>
          <w:sz w:val="20"/>
        </w:rPr>
        <w:t xml:space="preserve">Der Beitrag aus der Summe des Umwandlungsbetrags und des Arbeitgeberzuschusses bleibt grundsätzlich </w:t>
      </w:r>
      <w:r w:rsidR="004D5678" w:rsidRPr="00F664F2">
        <w:rPr>
          <w:rFonts w:ascii="Allianz Neo Light" w:hAnsi="Allianz Neo Light"/>
          <w:sz w:val="20"/>
        </w:rPr>
        <w:t>für die</w:t>
      </w:r>
      <w:r w:rsidRPr="00F664F2">
        <w:rPr>
          <w:rFonts w:ascii="Allianz Neo Light" w:hAnsi="Allianz Neo Light"/>
          <w:sz w:val="20"/>
        </w:rPr>
        <w:t xml:space="preserve"> Dauer des Arbeitsverhältnisses</w:t>
      </w:r>
      <w:r w:rsidR="00F664F2">
        <w:rPr>
          <w:rFonts w:ascii="Allianz Neo Light" w:hAnsi="Allianz Neo Light"/>
          <w:sz w:val="20"/>
        </w:rPr>
        <w:t xml:space="preserve"> konstant.</w:t>
      </w:r>
    </w:p>
    <w:p w14:paraId="6FC6966B" w14:textId="77777777" w:rsidR="004D5678" w:rsidRPr="00F664F2" w:rsidRDefault="004D5678" w:rsidP="00F664F2">
      <w:pPr>
        <w:jc w:val="left"/>
        <w:rPr>
          <w:rFonts w:ascii="Allianz Neo Light" w:hAnsi="Allianz Neo Light"/>
          <w:sz w:val="20"/>
        </w:rPr>
      </w:pPr>
    </w:p>
    <w:p w14:paraId="712BAF2D" w14:textId="451BFE5D" w:rsidR="003B134E" w:rsidRPr="00F664F2" w:rsidRDefault="003B134E" w:rsidP="00F664F2">
      <w:pPr>
        <w:jc w:val="left"/>
        <w:rPr>
          <w:rFonts w:ascii="Allianz Neo Light" w:hAnsi="Allianz Neo Light"/>
          <w:sz w:val="20"/>
        </w:rPr>
      </w:pPr>
      <w:r w:rsidRPr="00F664F2">
        <w:rPr>
          <w:rFonts w:ascii="Allianz Neo Light" w:hAnsi="Allianz Neo Light"/>
          <w:sz w:val="20"/>
        </w:rPr>
        <w:t>Der Arbeitgeberzuschuss zur Entgeltumwandlung entspricht mindestens unserer gesetzlichen oder tarifvertraglichen Verpflichtung. Sollte aufgrund künftiger Änderungen der Grundlagen für die Berechnung des Arbeitgeberzuschusses ein Arbeitgeberzuschuss in einer anderen Höhe zu zahlen sein, so wird der bisher vereinbarte Umwandlungsbetrag entsprechend erhöht oder reduziert. Dasselbe gilt, wenn wir bei Abschluss dieser Vereinbarung nicht zur Zahlung eines Zuschusses verpflichtet sind und diese Verpflichtung später entsteht oder wenn umgekehrt die Verpflichtung zur Zahlung des Zuschusses wegfällt und wir keinen Zuschuss mehr zahlen müssen. Einer zusätzlichen Vere</w:t>
      </w:r>
      <w:r w:rsidR="00F664F2">
        <w:rPr>
          <w:rFonts w:ascii="Allianz Neo Light" w:hAnsi="Allianz Neo Light"/>
          <w:sz w:val="20"/>
        </w:rPr>
        <w:t>inbarung bedarf es dafür nicht.</w:t>
      </w:r>
    </w:p>
    <w:p w14:paraId="0E6D449F" w14:textId="041E1BBD" w:rsidR="003B134E" w:rsidRPr="00F664F2" w:rsidRDefault="003B134E" w:rsidP="00F664F2">
      <w:pPr>
        <w:jc w:val="left"/>
        <w:rPr>
          <w:rFonts w:ascii="Allianz Neo Light" w:hAnsi="Allianz Neo Light"/>
          <w:sz w:val="20"/>
        </w:rPr>
      </w:pPr>
    </w:p>
    <w:p w14:paraId="10EE2DE7" w14:textId="2014DFB5" w:rsidR="003B134E" w:rsidRDefault="003B134E" w:rsidP="00F664F2">
      <w:pPr>
        <w:jc w:val="left"/>
        <w:rPr>
          <w:rFonts w:ascii="Allianz Neo Light" w:hAnsi="Allianz Neo Light"/>
          <w:sz w:val="20"/>
        </w:rPr>
      </w:pPr>
      <w:r w:rsidRPr="00F664F2">
        <w:rPr>
          <w:rFonts w:ascii="Allianz Neo Light" w:hAnsi="Allianz Neo Light"/>
          <w:sz w:val="20"/>
        </w:rPr>
        <w:t xml:space="preserve">Zu den Grundlagen </w:t>
      </w:r>
      <w:r w:rsidR="001C6C31" w:rsidRPr="00F664F2">
        <w:rPr>
          <w:rFonts w:ascii="Allianz Neo Light" w:hAnsi="Allianz Neo Light"/>
          <w:sz w:val="20"/>
        </w:rPr>
        <w:t xml:space="preserve">für die Berechnung des Arbeitgeberzuschusses </w:t>
      </w:r>
      <w:r w:rsidRPr="00F664F2">
        <w:rPr>
          <w:rFonts w:ascii="Allianz Neo Light" w:hAnsi="Allianz Neo Light"/>
          <w:sz w:val="20"/>
        </w:rPr>
        <w:t>zählen beispielsweise die Vorgaben des Betriebsrentengesetzes, die Höhe der Beitragsbemessungsgrenze, die sozialversicherungsrechtlichen Beitragssätze oder di</w:t>
      </w:r>
      <w:r w:rsidR="00F664F2">
        <w:rPr>
          <w:rFonts w:ascii="Allianz Neo Light" w:hAnsi="Allianz Neo Light"/>
          <w:sz w:val="20"/>
        </w:rPr>
        <w:t>e Höhe des Gehalts.</w:t>
      </w:r>
    </w:p>
    <w:p w14:paraId="5BD6F553" w14:textId="6D954855" w:rsidR="008466F8" w:rsidRDefault="008466F8" w:rsidP="00F664F2">
      <w:pPr>
        <w:jc w:val="left"/>
        <w:rPr>
          <w:rFonts w:ascii="Allianz Neo Light" w:hAnsi="Allianz Neo Light"/>
          <w:sz w:val="20"/>
        </w:rPr>
      </w:pPr>
    </w:p>
    <w:p w14:paraId="069E2A40" w14:textId="69733AF8" w:rsidR="002F2748" w:rsidRPr="00B561F8" w:rsidRDefault="002F2748" w:rsidP="002F2748">
      <w:pPr>
        <w:jc w:val="left"/>
        <w:rPr>
          <w:rFonts w:ascii="Allianz Neo Light" w:hAnsi="Allianz Neo Light"/>
          <w:sz w:val="20"/>
        </w:rPr>
      </w:pPr>
      <w:r w:rsidRPr="00B561F8">
        <w:rPr>
          <w:rFonts w:ascii="Allianz Neo Light" w:hAnsi="Allianz Neo Light"/>
          <w:sz w:val="20"/>
        </w:rPr>
        <w:t>Abweichend hiervon sind Erhöhungen des Beitrages möglich, wenn eine Dynamisierung vereinbart ist.</w:t>
      </w:r>
    </w:p>
    <w:p w14:paraId="343A68D6" w14:textId="60E41C32" w:rsidR="00F90F52" w:rsidRPr="008F4413" w:rsidRDefault="00F90F52" w:rsidP="00785D6A">
      <w:pPr>
        <w:jc w:val="left"/>
        <w:rPr>
          <w:rFonts w:ascii="Allianz Neo Light" w:hAnsi="Allianz Neo Light"/>
          <w:sz w:val="20"/>
        </w:rPr>
      </w:pPr>
    </w:p>
    <w:p w14:paraId="3FD4B767" w14:textId="572EC306" w:rsidR="00A11105" w:rsidRPr="00F664F2" w:rsidRDefault="001B778B" w:rsidP="00945047">
      <w:pPr>
        <w:ind w:left="567" w:hanging="567"/>
        <w:jc w:val="left"/>
        <w:rPr>
          <w:rFonts w:ascii="Allianz Neo Light" w:hAnsi="Allianz Neo Light" w:cs="Arial"/>
          <w:b/>
          <w:color w:val="144F90"/>
          <w:szCs w:val="22"/>
        </w:rPr>
      </w:pPr>
      <w:r w:rsidRPr="00F664F2">
        <w:rPr>
          <w:rFonts w:ascii="Allianz Neo Light" w:hAnsi="Allianz Neo Light" w:cs="Arial"/>
          <w:b/>
          <w:color w:val="144F90"/>
          <w:szCs w:val="22"/>
        </w:rPr>
        <w:t>I</w:t>
      </w:r>
      <w:r w:rsidR="002D5CAF" w:rsidRPr="00F664F2">
        <w:rPr>
          <w:rFonts w:ascii="Allianz Neo Light" w:hAnsi="Allianz Neo Light" w:cs="Arial"/>
          <w:b/>
          <w:color w:val="144F90"/>
          <w:szCs w:val="22"/>
        </w:rPr>
        <w:t>I</w:t>
      </w:r>
      <w:r w:rsidRPr="00F664F2">
        <w:rPr>
          <w:rFonts w:ascii="Allianz Neo Light" w:hAnsi="Allianz Neo Light" w:cs="Arial"/>
          <w:b/>
          <w:color w:val="144F90"/>
          <w:szCs w:val="22"/>
        </w:rPr>
        <w:t>.</w:t>
      </w:r>
      <w:r w:rsidR="005B3D9B" w:rsidRPr="00F664F2">
        <w:rPr>
          <w:rFonts w:ascii="Allianz Neo Light" w:hAnsi="Allianz Neo Light" w:cs="Arial"/>
          <w:b/>
          <w:color w:val="144F90"/>
          <w:szCs w:val="22"/>
        </w:rPr>
        <w:tab/>
      </w:r>
      <w:r w:rsidR="00BB358B" w:rsidRPr="00F664F2">
        <w:rPr>
          <w:rFonts w:ascii="Allianz Neo Light" w:hAnsi="Allianz Neo Light" w:cs="Arial"/>
          <w:b/>
          <w:color w:val="144F90"/>
          <w:szCs w:val="22"/>
        </w:rPr>
        <w:t>Umwandlungsbetrag</w:t>
      </w:r>
    </w:p>
    <w:p w14:paraId="5E8CC634" w14:textId="77777777" w:rsidR="00A11105" w:rsidRPr="00F664F2" w:rsidRDefault="00A11105" w:rsidP="00945047">
      <w:pPr>
        <w:jc w:val="left"/>
        <w:rPr>
          <w:rFonts w:ascii="Allianz Neo Light" w:hAnsi="Allianz Neo Light" w:cs="Arial"/>
          <w:sz w:val="20"/>
        </w:rPr>
      </w:pPr>
    </w:p>
    <w:p w14:paraId="599CA649" w14:textId="77777777" w:rsidR="00F90F52" w:rsidRPr="00F664F2" w:rsidRDefault="00A11105" w:rsidP="00945047">
      <w:pPr>
        <w:jc w:val="left"/>
        <w:rPr>
          <w:rFonts w:ascii="Allianz Neo Light" w:hAnsi="Allianz Neo Light" w:cs="Arial"/>
          <w:sz w:val="20"/>
        </w:rPr>
      </w:pPr>
      <w:r w:rsidRPr="00F664F2">
        <w:rPr>
          <w:rFonts w:ascii="Allianz Neo Light" w:hAnsi="Allianz Neo Light" w:cs="Arial"/>
          <w:sz w:val="20"/>
        </w:rPr>
        <w:t xml:space="preserve">Folgende Entgeltbestandteile werden </w:t>
      </w:r>
      <w:r w:rsidR="00D131AE" w:rsidRPr="00F664F2">
        <w:rPr>
          <w:rFonts w:ascii="Allianz Neo Light" w:hAnsi="Allianz Neo Light" w:cs="Arial"/>
          <w:sz w:val="20"/>
        </w:rPr>
        <w:t xml:space="preserve">in Beiträge zur betrieblichen Altersversorgung </w:t>
      </w:r>
      <w:r w:rsidRPr="00F664F2">
        <w:rPr>
          <w:rFonts w:ascii="Allianz Neo Light" w:hAnsi="Allianz Neo Light" w:cs="Arial"/>
          <w:sz w:val="20"/>
        </w:rPr>
        <w:t>umgewandelt:</w:t>
      </w:r>
    </w:p>
    <w:p w14:paraId="69A41FD9" w14:textId="702AD34A" w:rsidR="00266C61" w:rsidRPr="00F664F2" w:rsidRDefault="0027198F"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F664F2">
        <w:rPr>
          <w:rFonts w:ascii="Allianz Neo Light" w:hAnsi="Allianz Neo Light" w:cs="Arial"/>
          <w:b/>
          <w:sz w:val="20"/>
        </w:rPr>
        <w:tab/>
      </w:r>
      <w:r w:rsidR="00BB358B" w:rsidRPr="00F664F2">
        <w:rPr>
          <w:rFonts w:ascii="Allianz Neo Light" w:hAnsi="Allianz Neo Light" w:cs="Arial"/>
          <w:b/>
          <w:sz w:val="20"/>
        </w:rPr>
        <w:t>L</w:t>
      </w:r>
      <w:r w:rsidR="00B270AA" w:rsidRPr="00F664F2">
        <w:rPr>
          <w:rFonts w:ascii="Allianz Neo Light" w:hAnsi="Allianz Neo Light" w:cs="Arial"/>
          <w:b/>
          <w:sz w:val="20"/>
        </w:rPr>
        <w:t>aufendes Arbeitsentgelt</w:t>
      </w:r>
      <w:r w:rsidR="001B778B" w:rsidRPr="00F664F2">
        <w:rPr>
          <w:rFonts w:ascii="Allianz Neo Light" w:hAnsi="Allianz Neo Light" w:cs="Arial"/>
          <w:sz w:val="20"/>
        </w:rPr>
        <w:t>,</w:t>
      </w:r>
      <w:r w:rsidR="005B3D9B" w:rsidRPr="00F664F2">
        <w:rPr>
          <w:rFonts w:ascii="Allianz Neo Light" w:hAnsi="Allianz Neo Light" w:cs="Arial"/>
          <w:sz w:val="20"/>
        </w:rPr>
        <w:br/>
      </w:r>
      <w:r w:rsidR="00913E9A" w:rsidRPr="00F664F2">
        <w:rPr>
          <w:rFonts w:ascii="Allianz Neo Light" w:hAnsi="Allianz Neo Light" w:cs="Arial"/>
          <w:sz w:val="20"/>
        </w:rPr>
        <w:t>erstmals zum</w:t>
      </w:r>
      <w:r w:rsidR="00743F16" w:rsidRPr="00F664F2">
        <w:rPr>
          <w:rFonts w:ascii="Allianz Neo Light" w:hAnsi="Allianz Neo Light" w:cs="Arial"/>
          <w:sz w:val="20"/>
        </w:rPr>
        <w:t xml:space="preserve"> </w:t>
      </w:r>
      <w:r w:rsidR="00065BE4" w:rsidRPr="00F664F2">
        <w:rPr>
          <w:rFonts w:ascii="Allianz Neo Light" w:hAnsi="Allianz Neo Light" w:cs="Arial"/>
          <w:sz w:val="20"/>
        </w:rPr>
        <w:t>___________</w:t>
      </w:r>
      <w:r w:rsidR="00913E9A" w:rsidRPr="00F664F2">
        <w:rPr>
          <w:rFonts w:ascii="Allianz Neo Light" w:hAnsi="Allianz Neo Light" w:cs="Arial"/>
          <w:sz w:val="20"/>
        </w:rPr>
        <w:t xml:space="preserve">, </w:t>
      </w:r>
      <w:r w:rsidR="00913E9A" w:rsidRPr="00F664F2">
        <w:rPr>
          <w:rFonts w:ascii="Allianz Neo Light" w:hAnsi="Allianz Neo Light"/>
          <w:sz w:val="20"/>
        </w:rPr>
        <w:t>letztmals</w:t>
      </w:r>
      <w:r w:rsidR="00913E9A" w:rsidRPr="00F664F2">
        <w:rPr>
          <w:rFonts w:ascii="Allianz Neo Light" w:hAnsi="Allianz Neo Light" w:cs="Arial"/>
          <w:sz w:val="20"/>
        </w:rPr>
        <w:t xml:space="preserve"> zum </w:t>
      </w:r>
      <w:r w:rsidR="00065BE4" w:rsidRPr="00F664F2">
        <w:rPr>
          <w:rFonts w:ascii="Allianz Neo Light" w:hAnsi="Allianz Neo Light" w:cs="Arial"/>
          <w:sz w:val="20"/>
        </w:rPr>
        <w:t>____________</w:t>
      </w:r>
      <w:r w:rsidR="00DE2190" w:rsidRPr="00F664F2">
        <w:rPr>
          <w:rFonts w:ascii="Allianz Neo Light" w:hAnsi="Allianz Neo Light" w:cs="Arial"/>
          <w:sz w:val="20"/>
        </w:rPr>
        <w:t>,</w:t>
      </w:r>
      <w:r w:rsidR="00743F16" w:rsidRPr="00F664F2">
        <w:rPr>
          <w:rFonts w:ascii="Allianz Neo Light" w:hAnsi="Allianz Neo Light" w:cs="Arial"/>
          <w:sz w:val="20"/>
        </w:rPr>
        <w:t xml:space="preserve"> </w:t>
      </w:r>
      <w:r w:rsidR="00065BE4" w:rsidRPr="00F664F2">
        <w:rPr>
          <w:rFonts w:ascii="Allianz Neo Light" w:hAnsi="Allianz Neo Light" w:cs="Arial"/>
          <w:sz w:val="20"/>
        </w:rPr>
        <w:t xml:space="preserve">in </w:t>
      </w:r>
      <w:r w:rsidR="00BB358B" w:rsidRPr="00F664F2">
        <w:rPr>
          <w:rFonts w:ascii="Allianz Neo Light" w:hAnsi="Allianz Neo Light" w:cs="Arial"/>
          <w:sz w:val="20"/>
        </w:rPr>
        <w:t xml:space="preserve">Höhe von </w:t>
      </w:r>
      <w:r w:rsidR="0096745E">
        <w:rPr>
          <w:rFonts w:ascii="Allianz Neo Light" w:hAnsi="Allianz Neo Light" w:cs="Arial"/>
          <w:sz w:val="20"/>
        </w:rPr>
        <w:t>1/_______ jährlich ________ EUR</w:t>
      </w:r>
    </w:p>
    <w:p w14:paraId="5866C629" w14:textId="0653D099" w:rsidR="00BB358B" w:rsidRPr="00F664F2" w:rsidRDefault="0027198F"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F664F2">
        <w:rPr>
          <w:rFonts w:ascii="Allianz Neo Light" w:hAnsi="Allianz Neo Light" w:cs="Arial"/>
          <w:b/>
          <w:sz w:val="20"/>
        </w:rPr>
        <w:tab/>
      </w:r>
      <w:r w:rsidR="00BB358B" w:rsidRPr="00F664F2">
        <w:rPr>
          <w:rFonts w:ascii="Allianz Neo Light" w:hAnsi="Allianz Neo Light" w:cs="Arial"/>
          <w:b/>
          <w:sz w:val="20"/>
        </w:rPr>
        <w:t>V</w:t>
      </w:r>
      <w:r w:rsidR="00DA37E5" w:rsidRPr="00F664F2">
        <w:rPr>
          <w:rFonts w:ascii="Allianz Neo Light" w:hAnsi="Allianz Neo Light" w:cs="Arial"/>
          <w:b/>
          <w:sz w:val="20"/>
        </w:rPr>
        <w:t>ermögenswirksame Leistungen</w:t>
      </w:r>
      <w:r w:rsidR="001B778B" w:rsidRPr="00F664F2">
        <w:rPr>
          <w:rFonts w:ascii="Allianz Neo Light" w:hAnsi="Allianz Neo Light" w:cs="Arial"/>
          <w:sz w:val="20"/>
        </w:rPr>
        <w:t>,</w:t>
      </w:r>
      <w:r w:rsidR="005B3D9B" w:rsidRPr="00F664F2">
        <w:rPr>
          <w:rFonts w:ascii="Allianz Neo Light" w:hAnsi="Allianz Neo Light" w:cs="Arial"/>
          <w:sz w:val="20"/>
        </w:rPr>
        <w:br/>
      </w:r>
      <w:r w:rsidR="00FC693B" w:rsidRPr="00F664F2">
        <w:rPr>
          <w:rFonts w:ascii="Allianz Neo Light" w:hAnsi="Allianz Neo Light" w:cs="Arial"/>
          <w:sz w:val="20"/>
        </w:rPr>
        <w:t xml:space="preserve">erstmals zum </w:t>
      </w:r>
      <w:r w:rsidR="00065BE4" w:rsidRPr="00F664F2">
        <w:rPr>
          <w:rFonts w:ascii="Allianz Neo Light" w:hAnsi="Allianz Neo Light" w:cs="Arial"/>
          <w:sz w:val="20"/>
        </w:rPr>
        <w:t>___________</w:t>
      </w:r>
      <w:r w:rsidR="00913E9A" w:rsidRPr="00F664F2">
        <w:rPr>
          <w:rFonts w:ascii="Allianz Neo Light" w:hAnsi="Allianz Neo Light" w:cs="Arial"/>
          <w:sz w:val="20"/>
        </w:rPr>
        <w:t xml:space="preserve">, letztmals zum </w:t>
      </w:r>
      <w:r w:rsidR="00065BE4" w:rsidRPr="00F664F2">
        <w:rPr>
          <w:rFonts w:ascii="Allianz Neo Light" w:hAnsi="Allianz Neo Light" w:cs="Arial"/>
          <w:sz w:val="20"/>
        </w:rPr>
        <w:t>____________</w:t>
      </w:r>
      <w:r w:rsidR="00DE2190" w:rsidRPr="00F664F2">
        <w:rPr>
          <w:rFonts w:ascii="Allianz Neo Light" w:hAnsi="Allianz Neo Light" w:cs="Arial"/>
          <w:sz w:val="20"/>
        </w:rPr>
        <w:t>,</w:t>
      </w:r>
      <w:r w:rsidR="00743F16" w:rsidRPr="00F664F2">
        <w:rPr>
          <w:rFonts w:ascii="Allianz Neo Light" w:hAnsi="Allianz Neo Light" w:cs="Arial"/>
          <w:sz w:val="20"/>
        </w:rPr>
        <w:t xml:space="preserve"> </w:t>
      </w:r>
      <w:r w:rsidR="005B3D9B" w:rsidRPr="00F664F2">
        <w:rPr>
          <w:rFonts w:ascii="Allianz Neo Light" w:hAnsi="Allianz Neo Light" w:cs="Arial"/>
          <w:sz w:val="20"/>
        </w:rPr>
        <w:t>i</w:t>
      </w:r>
      <w:r w:rsidR="00BB358B" w:rsidRPr="00F664F2">
        <w:rPr>
          <w:rFonts w:ascii="Allianz Neo Light" w:hAnsi="Allianz Neo Light" w:cs="Arial"/>
          <w:sz w:val="20"/>
        </w:rPr>
        <w:t xml:space="preserve">n Höhe von </w:t>
      </w:r>
      <w:r w:rsidR="0096745E">
        <w:rPr>
          <w:rFonts w:ascii="Allianz Neo Light" w:hAnsi="Allianz Neo Light" w:cs="Arial"/>
          <w:sz w:val="20"/>
        </w:rPr>
        <w:t>1/_______ jährlich ________ EUR</w:t>
      </w:r>
    </w:p>
    <w:p w14:paraId="79CCF62C" w14:textId="3F5A998F" w:rsidR="00913E9A" w:rsidRPr="00F664F2" w:rsidRDefault="0027198F"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F664F2">
        <w:rPr>
          <w:rFonts w:ascii="Allianz Neo Light" w:hAnsi="Allianz Neo Light" w:cs="Arial"/>
          <w:b/>
          <w:sz w:val="20"/>
        </w:rPr>
        <w:tab/>
      </w:r>
      <w:r w:rsidR="00065BE4" w:rsidRPr="00F664F2">
        <w:rPr>
          <w:rFonts w:ascii="Allianz Neo Light" w:hAnsi="Allianz Neo Light" w:cs="Arial"/>
          <w:b/>
          <w:sz w:val="20"/>
        </w:rPr>
        <w:t>______</w:t>
      </w:r>
      <w:r w:rsidR="005B3D9B" w:rsidRPr="00F664F2">
        <w:rPr>
          <w:rFonts w:ascii="Allianz Neo Light" w:hAnsi="Allianz Neo Light" w:cs="Arial"/>
          <w:b/>
          <w:sz w:val="20"/>
        </w:rPr>
        <w:t>_</w:t>
      </w:r>
      <w:r w:rsidR="00065BE4" w:rsidRPr="00F664F2">
        <w:rPr>
          <w:rFonts w:ascii="Allianz Neo Light" w:hAnsi="Allianz Neo Light" w:cs="Arial"/>
          <w:b/>
          <w:sz w:val="20"/>
        </w:rPr>
        <w:t>____</w:t>
      </w:r>
      <w:r w:rsidR="00F90F52" w:rsidRPr="00F664F2">
        <w:rPr>
          <w:rFonts w:ascii="Allianz Neo Light" w:hAnsi="Allianz Neo Light" w:cs="Arial"/>
          <w:b/>
          <w:sz w:val="20"/>
        </w:rPr>
        <w:t>________</w:t>
      </w:r>
      <w:r w:rsidR="001A65DC" w:rsidRPr="00F664F2">
        <w:rPr>
          <w:rFonts w:ascii="Allianz Neo Light" w:hAnsi="Allianz Neo Light" w:cs="Arial"/>
          <w:b/>
          <w:sz w:val="20"/>
        </w:rPr>
        <w:t>_________________________</w:t>
      </w:r>
      <w:r w:rsidR="00F90F52" w:rsidRPr="00F664F2">
        <w:rPr>
          <w:rFonts w:ascii="Allianz Neo Light" w:hAnsi="Allianz Neo Light" w:cs="Arial"/>
          <w:b/>
          <w:sz w:val="20"/>
        </w:rPr>
        <w:t>____</w:t>
      </w:r>
      <w:r w:rsidR="00065BE4" w:rsidRPr="00F664F2">
        <w:rPr>
          <w:rFonts w:ascii="Allianz Neo Light" w:hAnsi="Allianz Neo Light" w:cs="Arial"/>
          <w:b/>
          <w:sz w:val="20"/>
        </w:rPr>
        <w:t>_</w:t>
      </w:r>
      <w:r w:rsidR="009D033B" w:rsidRPr="00F664F2">
        <w:rPr>
          <w:rFonts w:ascii="Allianz Neo Light" w:hAnsi="Allianz Neo Light" w:cs="Arial"/>
          <w:sz w:val="20"/>
        </w:rPr>
        <w:t xml:space="preserve"> </w:t>
      </w:r>
      <w:r w:rsidR="00B270AA" w:rsidRPr="00F664F2">
        <w:rPr>
          <w:rFonts w:ascii="Allianz Neo Light" w:hAnsi="Allianz Neo Light" w:cs="Arial"/>
          <w:sz w:val="20"/>
        </w:rPr>
        <w:t>(Sonderbezüge</w:t>
      </w:r>
      <w:r w:rsidR="009D033B" w:rsidRPr="00F664F2">
        <w:rPr>
          <w:rFonts w:ascii="Allianz Neo Light" w:hAnsi="Allianz Neo Light" w:cs="Arial"/>
          <w:sz w:val="20"/>
        </w:rPr>
        <w:t>, z.</w:t>
      </w:r>
      <w:r w:rsidR="005B3D9B" w:rsidRPr="00F664F2">
        <w:rPr>
          <w:rFonts w:ascii="Allianz Neo Light" w:hAnsi="Allianz Neo Light" w:cs="Arial"/>
          <w:sz w:val="20"/>
        </w:rPr>
        <w:t xml:space="preserve"> </w:t>
      </w:r>
      <w:r w:rsidR="009D033B" w:rsidRPr="00F664F2">
        <w:rPr>
          <w:rFonts w:ascii="Allianz Neo Light" w:hAnsi="Allianz Neo Light" w:cs="Arial"/>
          <w:sz w:val="20"/>
        </w:rPr>
        <w:t>B. Weihnachtsgeld</w:t>
      </w:r>
      <w:r w:rsidR="00B270AA" w:rsidRPr="00F664F2">
        <w:rPr>
          <w:rFonts w:ascii="Allianz Neo Light" w:hAnsi="Allianz Neo Light" w:cs="Arial"/>
          <w:sz w:val="20"/>
        </w:rPr>
        <w:t>)</w:t>
      </w:r>
      <w:r w:rsidR="001B778B" w:rsidRPr="00F664F2">
        <w:rPr>
          <w:rFonts w:ascii="Allianz Neo Light" w:hAnsi="Allianz Neo Light" w:cs="Arial"/>
          <w:sz w:val="20"/>
        </w:rPr>
        <w:t>,</w:t>
      </w:r>
      <w:r w:rsidR="005B3D9B" w:rsidRPr="00F664F2">
        <w:rPr>
          <w:rFonts w:ascii="Allianz Neo Light" w:hAnsi="Allianz Neo Light" w:cs="Arial"/>
          <w:sz w:val="20"/>
        </w:rPr>
        <w:br/>
      </w:r>
      <w:r w:rsidR="00FC693B" w:rsidRPr="00F664F2">
        <w:rPr>
          <w:rFonts w:ascii="Allianz Neo Light" w:hAnsi="Allianz Neo Light" w:cs="Arial"/>
          <w:sz w:val="20"/>
        </w:rPr>
        <w:t xml:space="preserve">erstmals </w:t>
      </w:r>
      <w:r w:rsidR="005B3D9B" w:rsidRPr="00F664F2">
        <w:rPr>
          <w:rFonts w:ascii="Allianz Neo Light" w:hAnsi="Allianz Neo Light" w:cs="Arial"/>
          <w:sz w:val="20"/>
        </w:rPr>
        <w:t>zum</w:t>
      </w:r>
      <w:r w:rsidR="00743F16" w:rsidRPr="00F664F2">
        <w:rPr>
          <w:rFonts w:ascii="Allianz Neo Light" w:hAnsi="Allianz Neo Light" w:cs="Arial"/>
          <w:sz w:val="20"/>
        </w:rPr>
        <w:t xml:space="preserve"> </w:t>
      </w:r>
      <w:r w:rsidR="005B3D9B" w:rsidRPr="00F664F2">
        <w:rPr>
          <w:rFonts w:ascii="Allianz Neo Light" w:hAnsi="Allianz Neo Light" w:cs="Arial"/>
          <w:sz w:val="20"/>
        </w:rPr>
        <w:t>___________, letztmals zum ____________</w:t>
      </w:r>
      <w:r w:rsidR="00DE2190" w:rsidRPr="00F664F2">
        <w:rPr>
          <w:rFonts w:ascii="Allianz Neo Light" w:hAnsi="Allianz Neo Light" w:cs="Arial"/>
          <w:sz w:val="20"/>
        </w:rPr>
        <w:t>,</w:t>
      </w:r>
      <w:r w:rsidR="00743F16" w:rsidRPr="00F664F2">
        <w:rPr>
          <w:rFonts w:ascii="Allianz Neo Light" w:hAnsi="Allianz Neo Light" w:cs="Arial"/>
          <w:sz w:val="20"/>
        </w:rPr>
        <w:t xml:space="preserve"> </w:t>
      </w:r>
      <w:r w:rsidR="00BB358B" w:rsidRPr="00F664F2">
        <w:rPr>
          <w:rFonts w:ascii="Allianz Neo Light" w:hAnsi="Allianz Neo Light" w:cs="Arial"/>
          <w:sz w:val="20"/>
        </w:rPr>
        <w:t xml:space="preserve">in Höhe von </w:t>
      </w:r>
      <w:r w:rsidR="0096745E">
        <w:rPr>
          <w:rFonts w:ascii="Allianz Neo Light" w:hAnsi="Allianz Neo Light" w:cs="Arial"/>
          <w:sz w:val="20"/>
        </w:rPr>
        <w:t>1/_______ jährlich ________ EUR</w:t>
      </w:r>
    </w:p>
    <w:p w14:paraId="470CE9AC" w14:textId="1FE13770" w:rsidR="00913E9A" w:rsidRPr="00F664F2" w:rsidRDefault="00913E9A" w:rsidP="00945047">
      <w:pPr>
        <w:pStyle w:val="PfeilText"/>
        <w:spacing w:before="75" w:line="300" w:lineRule="auto"/>
        <w:ind w:left="0"/>
        <w:jc w:val="left"/>
        <w:rPr>
          <w:rFonts w:ascii="Allianz Neo Light" w:hAnsi="Allianz Neo Light" w:cs="Arial"/>
          <w:sz w:val="20"/>
        </w:rPr>
      </w:pPr>
      <w:r w:rsidRPr="00F664F2">
        <w:rPr>
          <w:rFonts w:ascii="Allianz Neo Light" w:hAnsi="Allianz Neo Light" w:cs="Arial"/>
          <w:sz w:val="20"/>
        </w:rPr>
        <w:t xml:space="preserve">und ggf. </w:t>
      </w:r>
      <w:r w:rsidRPr="00F664F2">
        <w:rPr>
          <w:rFonts w:ascii="Allianz Neo Light" w:hAnsi="Allianz Neo Light" w:cs="Arial"/>
          <w:b/>
          <w:sz w:val="20"/>
        </w:rPr>
        <w:t>zusätzlich</w:t>
      </w:r>
    </w:p>
    <w:p w14:paraId="6F911D2F" w14:textId="07D7F630" w:rsidR="006879B8" w:rsidRDefault="0027198F" w:rsidP="006879B8">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cs="Arial"/>
          <w:sz w:val="20"/>
        </w:rPr>
        <w:sym w:font="Wingdings" w:char="F06F"/>
      </w:r>
      <w:r w:rsidR="00DD6A42" w:rsidRPr="00F664F2">
        <w:rPr>
          <w:rFonts w:ascii="Allianz Neo Light" w:hAnsi="Allianz Neo Light" w:cs="Arial"/>
          <w:b/>
          <w:sz w:val="20"/>
        </w:rPr>
        <w:tab/>
      </w:r>
      <w:r w:rsidR="00913E9A" w:rsidRPr="00F664F2">
        <w:rPr>
          <w:rFonts w:ascii="Allianz Neo Light" w:hAnsi="Allianz Neo Light" w:cs="Arial"/>
          <w:b/>
          <w:sz w:val="20"/>
        </w:rPr>
        <w:t>Überstundenentgelt</w:t>
      </w:r>
      <w:r w:rsidR="001B778B" w:rsidRPr="00F664F2">
        <w:rPr>
          <w:rFonts w:ascii="Allianz Neo Light" w:hAnsi="Allianz Neo Light"/>
          <w:sz w:val="20"/>
        </w:rPr>
        <w:t>,</w:t>
      </w:r>
      <w:r w:rsidR="005B3D9B" w:rsidRPr="00F664F2">
        <w:rPr>
          <w:rFonts w:ascii="Allianz Neo Light" w:hAnsi="Allianz Neo Light"/>
          <w:sz w:val="20"/>
        </w:rPr>
        <w:br/>
        <w:t>erstmals zum</w:t>
      </w:r>
      <w:r w:rsidR="00743F16" w:rsidRPr="00F664F2">
        <w:rPr>
          <w:rFonts w:ascii="Allianz Neo Light" w:hAnsi="Allianz Neo Light"/>
          <w:sz w:val="20"/>
        </w:rPr>
        <w:t xml:space="preserve"> </w:t>
      </w:r>
      <w:r w:rsidR="005B3D9B" w:rsidRPr="00F664F2">
        <w:rPr>
          <w:rFonts w:ascii="Allianz Neo Light" w:hAnsi="Allianz Neo Light"/>
          <w:sz w:val="20"/>
        </w:rPr>
        <w:t>____________, letztmals zum _____________</w:t>
      </w:r>
      <w:r w:rsidR="00DE2190" w:rsidRPr="00F664F2">
        <w:rPr>
          <w:rFonts w:ascii="Allianz Neo Light" w:hAnsi="Allianz Neo Light"/>
          <w:sz w:val="20"/>
        </w:rPr>
        <w:t>,</w:t>
      </w:r>
      <w:r w:rsidR="00743F16" w:rsidRPr="00F664F2">
        <w:rPr>
          <w:rFonts w:ascii="Allianz Neo Light" w:hAnsi="Allianz Neo Light"/>
          <w:sz w:val="20"/>
        </w:rPr>
        <w:t xml:space="preserve"> </w:t>
      </w:r>
      <w:r w:rsidR="00913E9A" w:rsidRPr="00F664F2">
        <w:rPr>
          <w:rFonts w:ascii="Allianz Neo Light" w:hAnsi="Allianz Neo Light"/>
          <w:sz w:val="20"/>
        </w:rPr>
        <w:t xml:space="preserve">in Höhe eines Betrages von </w:t>
      </w:r>
      <w:r w:rsidR="00743F16" w:rsidRPr="00F664F2">
        <w:rPr>
          <w:rFonts w:ascii="Allianz Neo Light" w:hAnsi="Allianz Neo Light" w:cs="Arial"/>
          <w:sz w:val="20"/>
        </w:rPr>
        <w:t>_____</w:t>
      </w:r>
      <w:r w:rsidR="005C0C84" w:rsidRPr="00F664F2">
        <w:rPr>
          <w:rFonts w:ascii="Allianz Neo Light" w:hAnsi="Allianz Neo Light" w:cs="Arial"/>
          <w:sz w:val="20"/>
        </w:rPr>
        <w:t>__</w:t>
      </w:r>
      <w:r w:rsidR="00743F16" w:rsidRPr="00F664F2">
        <w:rPr>
          <w:rFonts w:ascii="Allianz Neo Light" w:hAnsi="Allianz Neo Light" w:cs="Arial"/>
          <w:sz w:val="20"/>
        </w:rPr>
        <w:t xml:space="preserve">__ </w:t>
      </w:r>
      <w:r w:rsidR="00BB358B" w:rsidRPr="00F664F2">
        <w:rPr>
          <w:rFonts w:ascii="Allianz Neo Light" w:hAnsi="Allianz Neo Light"/>
          <w:sz w:val="20"/>
        </w:rPr>
        <w:t xml:space="preserve">EUR </w:t>
      </w:r>
      <w:r w:rsidR="00913E9A" w:rsidRPr="00F664F2">
        <w:rPr>
          <w:rFonts w:ascii="Allianz Neo Light" w:hAnsi="Allianz Neo Light"/>
          <w:sz w:val="20"/>
        </w:rPr>
        <w:t xml:space="preserve">des </w:t>
      </w:r>
      <w:r w:rsidR="001B778B" w:rsidRPr="00F664F2">
        <w:rPr>
          <w:rFonts w:ascii="Allianz Neo Light" w:hAnsi="Allianz Neo Light"/>
          <w:sz w:val="20"/>
        </w:rPr>
        <w:t>monatlichen Überstundenentgelts</w:t>
      </w:r>
      <w:r w:rsidR="00743F16" w:rsidRPr="00F664F2">
        <w:rPr>
          <w:rFonts w:ascii="Allianz Neo Light" w:hAnsi="Allianz Neo Light"/>
          <w:sz w:val="20"/>
        </w:rPr>
        <w:t xml:space="preserve"> </w:t>
      </w:r>
      <w:r w:rsidR="00913E9A" w:rsidRPr="00F664F2">
        <w:rPr>
          <w:rFonts w:ascii="Allianz Neo Light" w:hAnsi="Allianz Neo Light"/>
          <w:sz w:val="20"/>
        </w:rPr>
        <w:t xml:space="preserve">(mindestens </w:t>
      </w:r>
      <w:r w:rsidR="00945047" w:rsidRPr="00F664F2">
        <w:rPr>
          <w:rFonts w:ascii="Allianz Neo Light" w:hAnsi="Allianz Neo Light"/>
          <w:sz w:val="20"/>
        </w:rPr>
        <w:t>2</w:t>
      </w:r>
      <w:r w:rsidR="00913E9A" w:rsidRPr="00F664F2">
        <w:rPr>
          <w:rFonts w:ascii="Allianz Neo Light" w:hAnsi="Allianz Neo Light"/>
          <w:sz w:val="20"/>
        </w:rPr>
        <w:t xml:space="preserve">00 EUR jährlich </w:t>
      </w:r>
      <w:r w:rsidR="005B3D9B" w:rsidRPr="00F664F2">
        <w:rPr>
          <w:rFonts w:ascii="Allianz Neo Light" w:hAnsi="Allianz Neo Light"/>
          <w:sz w:val="20"/>
        </w:rPr>
        <w:t>–</w:t>
      </w:r>
      <w:r w:rsidR="00913E9A" w:rsidRPr="00F664F2">
        <w:rPr>
          <w:rFonts w:ascii="Allianz Neo Light" w:hAnsi="Allianz Neo Light"/>
          <w:sz w:val="20"/>
        </w:rPr>
        <w:t xml:space="preserve"> Überstundenbaustein)</w:t>
      </w:r>
      <w:r w:rsidR="00154669" w:rsidRPr="00F664F2">
        <w:rPr>
          <w:rStyle w:val="Funotenzeichen"/>
          <w:rFonts w:ascii="Allianz Neo Light" w:hAnsi="Allianz Neo Light" w:cs="Arial"/>
          <w:sz w:val="20"/>
        </w:rPr>
        <w:footnoteReference w:id="1"/>
      </w:r>
      <w:r w:rsidR="006879B8">
        <w:rPr>
          <w:rFonts w:ascii="Allianz Neo Light" w:hAnsi="Allianz Neo Light"/>
          <w:sz w:val="20"/>
        </w:rPr>
        <w:br w:type="page"/>
      </w:r>
    </w:p>
    <w:p w14:paraId="425FC33F" w14:textId="77777777" w:rsidR="002F2748" w:rsidRPr="00263EED" w:rsidRDefault="002F2748" w:rsidP="002F2748">
      <w:pPr>
        <w:ind w:left="567" w:hanging="567"/>
        <w:jc w:val="left"/>
        <w:rPr>
          <w:rFonts w:ascii="Allianz Neo Light" w:hAnsi="Allianz Neo Light" w:cs="Arial"/>
          <w:b/>
          <w:color w:val="144F90"/>
          <w:szCs w:val="22"/>
        </w:rPr>
      </w:pPr>
      <w:r w:rsidRPr="006879B8">
        <w:rPr>
          <w:rFonts w:ascii="Allianz Neo Light" w:hAnsi="Allianz Neo Light" w:cs="Arial"/>
          <w:b/>
          <w:color w:val="144F90"/>
          <w:szCs w:val="22"/>
        </w:rPr>
        <w:lastRenderedPageBreak/>
        <w:t>III</w:t>
      </w:r>
      <w:r w:rsidRPr="00263EED">
        <w:rPr>
          <w:rFonts w:ascii="Allianz Neo Light" w:hAnsi="Allianz Neo Light" w:cs="Arial"/>
          <w:b/>
          <w:color w:val="144F90"/>
          <w:szCs w:val="22"/>
        </w:rPr>
        <w:t>.</w:t>
      </w:r>
      <w:r w:rsidRPr="00263EED">
        <w:rPr>
          <w:rFonts w:ascii="Allianz Neo Light" w:hAnsi="Allianz Neo Light" w:cs="Arial"/>
          <w:b/>
          <w:color w:val="144F90"/>
          <w:szCs w:val="22"/>
        </w:rPr>
        <w:tab/>
        <w:t>Arbeitgeberzuschuss zur Entgeltumwandlung</w:t>
      </w:r>
    </w:p>
    <w:p w14:paraId="6CC4E16B" w14:textId="77777777" w:rsidR="002B327F" w:rsidRPr="00F664F2" w:rsidRDefault="002B327F" w:rsidP="002B327F">
      <w:pPr>
        <w:jc w:val="left"/>
        <w:rPr>
          <w:rFonts w:ascii="Allianz Neo Light" w:hAnsi="Allianz Neo Light" w:cs="Arial"/>
          <w:sz w:val="20"/>
        </w:rPr>
      </w:pPr>
    </w:p>
    <w:p w14:paraId="2C7E4C94" w14:textId="543C6338" w:rsidR="00CB18C7" w:rsidRPr="00F664F2" w:rsidRDefault="00CB18C7" w:rsidP="00CB18C7">
      <w:pPr>
        <w:jc w:val="left"/>
        <w:rPr>
          <w:rFonts w:ascii="Allianz Neo Light" w:hAnsi="Allianz Neo Light"/>
          <w:sz w:val="20"/>
        </w:rPr>
      </w:pPr>
      <w:r w:rsidRPr="00F664F2">
        <w:rPr>
          <w:rFonts w:ascii="Allianz Neo Light" w:hAnsi="Allianz Neo Light"/>
          <w:sz w:val="20"/>
        </w:rPr>
        <w:t xml:space="preserve">Der Umwandlungsbetrag erhöht sich um einen Arbeitgeberzuschuss in Höhe von </w:t>
      </w:r>
      <w:r w:rsidR="00F664F2">
        <w:rPr>
          <w:rFonts w:ascii="Allianz Neo Light" w:hAnsi="Allianz Neo Light"/>
          <w:sz w:val="20"/>
        </w:rPr>
        <w:sym w:font="Wingdings" w:char="F06F"/>
      </w:r>
      <w:r w:rsidRPr="00F664F2">
        <w:rPr>
          <w:rFonts w:ascii="Allianz Neo Light" w:hAnsi="Allianz Neo Light"/>
          <w:sz w:val="20"/>
        </w:rPr>
        <w:t xml:space="preserve"> _________ EUR bzw. </w:t>
      </w:r>
      <w:r w:rsidR="00F664F2">
        <w:rPr>
          <w:rFonts w:ascii="Allianz Neo Light" w:hAnsi="Allianz Neo Light"/>
          <w:sz w:val="20"/>
        </w:rPr>
        <w:sym w:font="Wingdings" w:char="F06F"/>
      </w:r>
      <w:r w:rsidR="00F664F2">
        <w:rPr>
          <w:rFonts w:ascii="Allianz Neo Light" w:hAnsi="Allianz Neo Light"/>
          <w:sz w:val="20"/>
        </w:rPr>
        <w:t xml:space="preserve"> ______ % des Umwandlungs</w:t>
      </w:r>
      <w:r w:rsidRPr="00F664F2">
        <w:rPr>
          <w:rFonts w:ascii="Allianz Neo Light" w:hAnsi="Allianz Neo Light"/>
          <w:sz w:val="20"/>
        </w:rPr>
        <w:t>betrages. Der Arbeitgeberzuschuss wird auf einen ggf. zukünftig auf gesetzlicher Grundlage verpflichtend zu zahlenden Arbeitgeberzuschuss angerechnet. Er wird nur so lange und soweit gewährt, wie der Mitarbeiter Anspruch auf Arbeitsentgelt hat und die Entgeltu</w:t>
      </w:r>
      <w:r w:rsidR="00F37461">
        <w:rPr>
          <w:rFonts w:ascii="Allianz Neo Light" w:hAnsi="Allianz Neo Light"/>
          <w:sz w:val="20"/>
        </w:rPr>
        <w:t>mwandlungsvereinbarung besteht.</w:t>
      </w:r>
    </w:p>
    <w:p w14:paraId="42D787B6" w14:textId="77777777" w:rsidR="001C6C31" w:rsidRPr="00F664F2" w:rsidRDefault="001C6C31" w:rsidP="00785D6A">
      <w:pPr>
        <w:jc w:val="left"/>
        <w:rPr>
          <w:rFonts w:ascii="Allianz Neo Light" w:hAnsi="Allianz Neo Light" w:cs="Arial"/>
          <w:sz w:val="20"/>
        </w:rPr>
      </w:pPr>
    </w:p>
    <w:p w14:paraId="33BB31AB" w14:textId="77777777" w:rsidR="002F2748" w:rsidRPr="00B561F8" w:rsidRDefault="002F2748" w:rsidP="002F2748">
      <w:pPr>
        <w:ind w:left="567" w:hanging="567"/>
        <w:jc w:val="left"/>
        <w:rPr>
          <w:rFonts w:ascii="Allianz Neo Light" w:hAnsi="Allianz Neo Light" w:cs="Arial"/>
          <w:b/>
          <w:color w:val="144F90"/>
          <w:szCs w:val="22"/>
        </w:rPr>
      </w:pPr>
      <w:r w:rsidRPr="006879B8">
        <w:rPr>
          <w:rFonts w:ascii="Allianz Neo Light" w:hAnsi="Allianz Neo Light" w:cs="Arial"/>
          <w:b/>
          <w:color w:val="144F90"/>
          <w:szCs w:val="22"/>
        </w:rPr>
        <w:t>IV</w:t>
      </w:r>
      <w:r w:rsidRPr="00B561F8">
        <w:rPr>
          <w:rFonts w:ascii="Allianz Neo Light" w:hAnsi="Allianz Neo Light" w:cs="Arial"/>
          <w:b/>
          <w:color w:val="144F90"/>
          <w:szCs w:val="22"/>
        </w:rPr>
        <w:t>.</w:t>
      </w:r>
      <w:r w:rsidRPr="00B561F8">
        <w:rPr>
          <w:rFonts w:ascii="Allianz Neo Light" w:hAnsi="Allianz Neo Light" w:cs="Arial"/>
          <w:b/>
          <w:color w:val="144F90"/>
          <w:szCs w:val="22"/>
        </w:rPr>
        <w:tab/>
        <w:t>Arbeitgeberbeitrag</w:t>
      </w:r>
    </w:p>
    <w:p w14:paraId="2F6D3A60" w14:textId="77777777" w:rsidR="002F2748" w:rsidRPr="00B561F8" w:rsidRDefault="002F2748" w:rsidP="002F2748">
      <w:pPr>
        <w:jc w:val="left"/>
        <w:rPr>
          <w:rFonts w:ascii="Allianz Neo Light" w:hAnsi="Allianz Neo Light"/>
          <w:sz w:val="20"/>
        </w:rPr>
      </w:pPr>
    </w:p>
    <w:p w14:paraId="0C6532C5" w14:textId="77777777" w:rsidR="002F2748" w:rsidRPr="00B561F8" w:rsidRDefault="002F2748" w:rsidP="002F2748">
      <w:pPr>
        <w:jc w:val="left"/>
        <w:rPr>
          <w:rFonts w:ascii="Allianz Neo Light" w:hAnsi="Allianz Neo Light"/>
          <w:sz w:val="20"/>
        </w:rPr>
      </w:pPr>
      <w:r w:rsidRPr="006879B8">
        <w:rPr>
          <w:rFonts w:ascii="Allianz Neo Light" w:hAnsi="Allianz Neo Light"/>
          <w:sz w:val="20"/>
        </w:rPr>
        <w:t xml:space="preserve">Zusätzlich zum oben genannten Umwandlungsbetrag und zum Arbeitgeberzuschuss </w:t>
      </w:r>
      <w:r w:rsidRPr="00B561F8">
        <w:rPr>
          <w:rFonts w:ascii="Allianz Neo Light" w:hAnsi="Allianz Neo Light"/>
          <w:sz w:val="20"/>
        </w:rPr>
        <w:t xml:space="preserve">erbringen wir einen rein arbeitgeberfinanzierten Beitrag in Höhe von monatlich/jährlich </w:t>
      </w:r>
      <w:r w:rsidRPr="006879B8">
        <w:rPr>
          <w:rFonts w:ascii="Allianz Neo Light" w:hAnsi="Allianz Neo Light"/>
          <w:sz w:val="20"/>
        </w:rPr>
        <w:t xml:space="preserve">_________ </w:t>
      </w:r>
      <w:r w:rsidRPr="00B561F8">
        <w:rPr>
          <w:rFonts w:ascii="Allianz Neo Light" w:hAnsi="Allianz Neo Light"/>
          <w:sz w:val="20"/>
        </w:rPr>
        <w:t>EUR. Weitere Einzelheiten sind in der individualvertraglichen bzw. kollektiven Zusage (Betriebsvereinbarung, Versorgungsordnung) enthalten.</w:t>
      </w:r>
    </w:p>
    <w:p w14:paraId="21596465" w14:textId="77777777" w:rsidR="002F2748" w:rsidRPr="00B561F8" w:rsidRDefault="002F2748" w:rsidP="002F2748">
      <w:pPr>
        <w:jc w:val="left"/>
        <w:rPr>
          <w:rFonts w:ascii="Allianz Neo Light" w:hAnsi="Allianz Neo Light"/>
          <w:sz w:val="20"/>
        </w:rPr>
      </w:pPr>
    </w:p>
    <w:p w14:paraId="7D6D2C56" w14:textId="74304D71" w:rsidR="002F2748" w:rsidRPr="006879B8" w:rsidRDefault="002F2748" w:rsidP="002F2748">
      <w:pPr>
        <w:jc w:val="left"/>
        <w:rPr>
          <w:rFonts w:ascii="Allianz Neo Light" w:hAnsi="Allianz Neo Light"/>
          <w:sz w:val="20"/>
        </w:rPr>
      </w:pPr>
      <w:r w:rsidRPr="006879B8">
        <w:rPr>
          <w:rFonts w:ascii="Allianz Neo Light" w:hAnsi="Allianz Neo Light"/>
          <w:sz w:val="20"/>
        </w:rPr>
        <w:t>Der Mitarbeiter verzichtet hierzu unwiderruflich auf seinen Anspruch auf vermögenswirksame Leistungen.</w:t>
      </w:r>
    </w:p>
    <w:p w14:paraId="604AE18A" w14:textId="77777777" w:rsidR="002F2748" w:rsidRDefault="002F2748" w:rsidP="002F2748">
      <w:pPr>
        <w:jc w:val="left"/>
        <w:rPr>
          <w:rFonts w:ascii="Allianz Neo Light" w:hAnsi="Allianz Neo Light"/>
          <w:sz w:val="20"/>
        </w:rPr>
      </w:pPr>
    </w:p>
    <w:p w14:paraId="33BB668A" w14:textId="77777777" w:rsidR="002F2748" w:rsidRPr="006879B8" w:rsidRDefault="002F2748" w:rsidP="002F2748">
      <w:pPr>
        <w:ind w:left="567" w:hanging="567"/>
        <w:jc w:val="left"/>
        <w:rPr>
          <w:rFonts w:ascii="Allianz Neo Light" w:hAnsi="Allianz Neo Light" w:cs="Arial"/>
          <w:b/>
          <w:color w:val="144F90"/>
          <w:szCs w:val="22"/>
        </w:rPr>
      </w:pPr>
      <w:r w:rsidRPr="006879B8">
        <w:rPr>
          <w:rFonts w:ascii="Allianz Neo Light" w:hAnsi="Allianz Neo Light" w:cs="Arial"/>
          <w:b/>
          <w:color w:val="144F90"/>
          <w:szCs w:val="22"/>
        </w:rPr>
        <w:t>V.</w:t>
      </w:r>
      <w:r w:rsidRPr="006879B8">
        <w:rPr>
          <w:rFonts w:ascii="Allianz Neo Light" w:hAnsi="Allianz Neo Light" w:cs="Arial"/>
          <w:b/>
          <w:color w:val="144F90"/>
          <w:szCs w:val="22"/>
        </w:rPr>
        <w:tab/>
        <w:t>Dynamisierung</w:t>
      </w:r>
    </w:p>
    <w:p w14:paraId="37599C31" w14:textId="77777777" w:rsidR="002F2748" w:rsidRPr="006879B8" w:rsidRDefault="002F2748" w:rsidP="002F2748">
      <w:pPr>
        <w:jc w:val="left"/>
        <w:rPr>
          <w:rFonts w:ascii="Allianz Neo Light" w:hAnsi="Allianz Neo Light"/>
          <w:sz w:val="20"/>
        </w:rPr>
      </w:pPr>
    </w:p>
    <w:p w14:paraId="33489043" w14:textId="77777777" w:rsidR="00281E71" w:rsidRPr="006879B8" w:rsidRDefault="00281E71" w:rsidP="006879B8">
      <w:pPr>
        <w:jc w:val="left"/>
        <w:rPr>
          <w:rFonts w:ascii="Allianz Neo Light" w:hAnsi="Allianz Neo Light"/>
          <w:sz w:val="20"/>
        </w:rPr>
      </w:pPr>
      <w:r w:rsidRPr="006879B8">
        <w:rPr>
          <w:rFonts w:ascii="Allianz Neo Light" w:hAnsi="Allianz Neo Light"/>
          <w:sz w:val="20"/>
        </w:rPr>
        <w:t>Der sich aus Umwandlungsbetrag, Arbeitgeberzuschuss und ggf. Arbeitgeberbeitrag ergebende Gesamtbeitrag erhöht sich jedes Jahr automatisch wie folgt:</w:t>
      </w:r>
      <w:r w:rsidRPr="006879B8">
        <w:rPr>
          <w:rFonts w:ascii="Allianz Neo Light" w:hAnsi="Allianz Neo Light"/>
          <w:sz w:val="20"/>
          <w:vertAlign w:val="superscript"/>
        </w:rPr>
        <w:footnoteReference w:id="2"/>
      </w:r>
    </w:p>
    <w:p w14:paraId="01D33887" w14:textId="293E0237" w:rsidR="00281E71" w:rsidRPr="006879B8" w:rsidRDefault="00281E71" w:rsidP="006879B8">
      <w:pPr>
        <w:pStyle w:val="Raute"/>
        <w:numPr>
          <w:ilvl w:val="0"/>
          <w:numId w:val="34"/>
        </w:numPr>
        <w:spacing w:before="80"/>
        <w:ind w:left="567" w:hanging="567"/>
        <w:jc w:val="left"/>
        <w:rPr>
          <w:rFonts w:ascii="Allianz Neo Light" w:hAnsi="Allianz Neo Light"/>
          <w:sz w:val="20"/>
        </w:rPr>
      </w:pPr>
      <w:r w:rsidRPr="006879B8">
        <w:rPr>
          <w:rFonts w:ascii="Allianz Neo Light" w:hAnsi="Allianz Neo Light"/>
          <w:sz w:val="20"/>
        </w:rPr>
        <w:t>im selben Verhältnis wie die geltende Beitragsbemessungsgrenze in der allgemeinen Deutschen Rentenversicherung für Deutschland-West.</w:t>
      </w:r>
    </w:p>
    <w:p w14:paraId="1F2C52E2" w14:textId="08F66F69" w:rsidR="00281E71" w:rsidRPr="006879B8" w:rsidRDefault="00281E71" w:rsidP="006879B8">
      <w:pPr>
        <w:pStyle w:val="Raute"/>
        <w:numPr>
          <w:ilvl w:val="0"/>
          <w:numId w:val="34"/>
        </w:numPr>
        <w:spacing w:before="80"/>
        <w:ind w:left="567" w:hanging="567"/>
        <w:jc w:val="left"/>
        <w:rPr>
          <w:rFonts w:ascii="Allianz Neo Light" w:hAnsi="Allianz Neo Light"/>
          <w:sz w:val="20"/>
        </w:rPr>
      </w:pPr>
      <w:r w:rsidRPr="006879B8">
        <w:rPr>
          <w:rFonts w:ascii="Allianz Neo Light" w:hAnsi="Allianz Neo Light"/>
          <w:sz w:val="20"/>
        </w:rPr>
        <w:t>um _________ EUR bzw. _________ % des Vorjahresbetrages.</w:t>
      </w:r>
    </w:p>
    <w:p w14:paraId="027478A8" w14:textId="77777777" w:rsidR="00281E71" w:rsidRPr="006879B8" w:rsidRDefault="00281E71" w:rsidP="006879B8">
      <w:pPr>
        <w:jc w:val="left"/>
        <w:rPr>
          <w:rFonts w:ascii="Allianz Neo Light" w:hAnsi="Allianz Neo Light"/>
          <w:sz w:val="20"/>
        </w:rPr>
      </w:pPr>
    </w:p>
    <w:p w14:paraId="49457343" w14:textId="4FF9F1D8" w:rsidR="00281E71" w:rsidRPr="006879B8" w:rsidRDefault="00281E71" w:rsidP="006879B8">
      <w:pPr>
        <w:jc w:val="left"/>
        <w:rPr>
          <w:rFonts w:ascii="Allianz Neo Light" w:hAnsi="Allianz Neo Light"/>
          <w:sz w:val="20"/>
        </w:rPr>
      </w:pPr>
      <w:r w:rsidRPr="006879B8">
        <w:rPr>
          <w:rFonts w:ascii="Allianz Neo Light" w:hAnsi="Allianz Neo Light"/>
          <w:sz w:val="20"/>
        </w:rPr>
        <w:t>Die Erhöhung wird anteilig nach Finanzierungsquote (Verhältnis Umwandlungsbetrag – Arbeitgeberzuschuss/Arbeitgeberbeitrag) gemei</w:t>
      </w:r>
      <w:r w:rsidR="006879B8">
        <w:rPr>
          <w:rFonts w:ascii="Allianz Neo Light" w:hAnsi="Allianz Neo Light"/>
          <w:sz w:val="20"/>
        </w:rPr>
        <w:t>n</w:t>
      </w:r>
      <w:r w:rsidRPr="006879B8">
        <w:rPr>
          <w:rFonts w:ascii="Allianz Neo Light" w:hAnsi="Allianz Neo Light"/>
          <w:sz w:val="20"/>
        </w:rPr>
        <w:t>sam vom Arbeitgeber und Mitarbeiter getragen. Der Mitarbeiter wandelt dazu zusätzlich laufendes Arbeitsentgelt um.</w:t>
      </w:r>
    </w:p>
    <w:p w14:paraId="638CF14A" w14:textId="3E860016" w:rsidR="008466F8" w:rsidRPr="006879B8" w:rsidRDefault="008466F8" w:rsidP="008466F8">
      <w:pPr>
        <w:jc w:val="left"/>
        <w:rPr>
          <w:rFonts w:ascii="Allianz Neo Light" w:hAnsi="Allianz Neo Light"/>
          <w:sz w:val="20"/>
        </w:rPr>
      </w:pPr>
    </w:p>
    <w:p w14:paraId="7A7C7161" w14:textId="7B179ECB" w:rsidR="00F664F2" w:rsidRPr="000C1C4F" w:rsidRDefault="00F664F2" w:rsidP="00F664F2">
      <w:pPr>
        <w:ind w:left="567" w:hanging="567"/>
        <w:jc w:val="left"/>
        <w:rPr>
          <w:rFonts w:ascii="Allianz Neo Light" w:hAnsi="Allianz Neo Light" w:cs="Arial"/>
          <w:b/>
          <w:color w:val="144F90"/>
          <w:szCs w:val="22"/>
        </w:rPr>
      </w:pPr>
      <w:r w:rsidRPr="008F4413">
        <w:rPr>
          <w:rFonts w:ascii="Allianz Neo Light" w:hAnsi="Allianz Neo Light" w:cs="Arial"/>
          <w:b/>
          <w:color w:val="144F90"/>
          <w:szCs w:val="22"/>
        </w:rPr>
        <w:t>V</w:t>
      </w:r>
      <w:r w:rsidR="008466F8" w:rsidRPr="008F4413">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Durchführungsweg</w:t>
      </w:r>
      <w:r>
        <w:rPr>
          <w:rFonts w:ascii="Allianz Neo Light" w:hAnsi="Allianz Neo Light" w:cs="Arial"/>
          <w:b/>
          <w:color w:val="144F90"/>
          <w:szCs w:val="22"/>
        </w:rPr>
        <w:t xml:space="preserve">, </w:t>
      </w:r>
      <w:r w:rsidRPr="00401AEE">
        <w:rPr>
          <w:rFonts w:ascii="Allianz Neo Light" w:hAnsi="Allianz Neo Light" w:cs="Arial"/>
          <w:b/>
          <w:color w:val="144F90"/>
          <w:szCs w:val="22"/>
        </w:rPr>
        <w:t>steuerliche Förderung</w:t>
      </w:r>
      <w:r>
        <w:rPr>
          <w:rFonts w:ascii="Allianz Neo Light" w:hAnsi="Allianz Neo Light" w:cs="Arial"/>
          <w:b/>
          <w:color w:val="144F90"/>
          <w:szCs w:val="22"/>
        </w:rPr>
        <w:t xml:space="preserve"> und Vorsorgekonzept</w:t>
      </w:r>
    </w:p>
    <w:p w14:paraId="13169A1D" w14:textId="77777777" w:rsidR="00F664F2" w:rsidRPr="00401AEE" w:rsidRDefault="00F664F2" w:rsidP="00F664F2">
      <w:pPr>
        <w:jc w:val="left"/>
        <w:rPr>
          <w:rFonts w:ascii="Allianz Neo Light" w:hAnsi="Allianz Neo Light" w:cs="Arial"/>
          <w:sz w:val="20"/>
        </w:rPr>
      </w:pPr>
    </w:p>
    <w:p w14:paraId="65231862" w14:textId="77777777" w:rsidR="00F664F2" w:rsidRPr="00401AEE" w:rsidRDefault="00F664F2" w:rsidP="00F664F2">
      <w:pPr>
        <w:pStyle w:val="Gliederung"/>
        <w:numPr>
          <w:ilvl w:val="0"/>
          <w:numId w:val="0"/>
        </w:numPr>
        <w:jc w:val="left"/>
        <w:rPr>
          <w:rFonts w:ascii="Allianz Neo Light" w:hAnsi="Allianz Neo Light" w:cs="Arial"/>
          <w:sz w:val="20"/>
        </w:rPr>
      </w:pPr>
      <w:r w:rsidRPr="00401AEE">
        <w:rPr>
          <w:rFonts w:ascii="Allianz Neo Light" w:hAnsi="Allianz Neo Light" w:cs="Arial"/>
          <w:sz w:val="20"/>
        </w:rPr>
        <w:t xml:space="preserve">Das </w:t>
      </w:r>
      <w:r w:rsidRPr="00401AEE">
        <w:rPr>
          <w:rFonts w:ascii="Allianz Neo Light" w:hAnsi="Allianz Neo Light"/>
          <w:sz w:val="20"/>
        </w:rPr>
        <w:t>umgewandelte</w:t>
      </w:r>
      <w:r w:rsidRPr="00401AEE">
        <w:rPr>
          <w:rFonts w:ascii="Allianz Neo Light" w:hAnsi="Allianz Neo Light" w:cs="Arial"/>
          <w:sz w:val="20"/>
        </w:rPr>
        <w:t xml:space="preserve"> Entgelt wird in folgenden Durchführungsweg eingebracht:</w:t>
      </w:r>
    </w:p>
    <w:p w14:paraId="0E6B5D3E" w14:textId="77777777" w:rsidR="00F664F2" w:rsidRPr="00401AEE" w:rsidRDefault="00F664F2" w:rsidP="00F664F2">
      <w:pPr>
        <w:pStyle w:val="Raute"/>
        <w:numPr>
          <w:ilvl w:val="0"/>
          <w:numId w:val="34"/>
        </w:numPr>
        <w:spacing w:before="80"/>
        <w:ind w:left="567" w:hanging="567"/>
        <w:jc w:val="left"/>
        <w:rPr>
          <w:rFonts w:ascii="Allianz Neo Light" w:hAnsi="Allianz Neo Light"/>
          <w:sz w:val="20"/>
        </w:rPr>
      </w:pPr>
      <w:r w:rsidRPr="00401AEE">
        <w:rPr>
          <w:rFonts w:ascii="Allianz Neo Light" w:hAnsi="Allianz Neo Light"/>
          <w:sz w:val="20"/>
        </w:rPr>
        <w:t>Direktversicherung bei der Allianz Lebensversicherungs-AG</w:t>
      </w:r>
    </w:p>
    <w:p w14:paraId="2FB5D109" w14:textId="77777777" w:rsidR="00F664F2" w:rsidRPr="00401AEE" w:rsidRDefault="00F664F2" w:rsidP="00F664F2">
      <w:pPr>
        <w:pStyle w:val="Raute"/>
        <w:numPr>
          <w:ilvl w:val="0"/>
          <w:numId w:val="34"/>
        </w:numPr>
        <w:ind w:left="567" w:hanging="567"/>
        <w:jc w:val="left"/>
        <w:rPr>
          <w:rFonts w:ascii="Allianz Neo Light" w:hAnsi="Allianz Neo Light"/>
          <w:sz w:val="20"/>
        </w:rPr>
      </w:pPr>
      <w:r w:rsidRPr="00401AEE">
        <w:rPr>
          <w:rFonts w:ascii="Allianz Neo Light" w:hAnsi="Allianz Neo Light"/>
          <w:sz w:val="20"/>
        </w:rPr>
        <w:t>Pensionsfonds bei der Allianz Pensionsfonds AG</w:t>
      </w:r>
    </w:p>
    <w:p w14:paraId="6D210608" w14:textId="359E965B" w:rsidR="00F664F2" w:rsidRPr="00401AEE" w:rsidRDefault="00F664F2" w:rsidP="00F664F2">
      <w:pPr>
        <w:pStyle w:val="Raute"/>
        <w:numPr>
          <w:ilvl w:val="0"/>
          <w:numId w:val="0"/>
        </w:numPr>
        <w:spacing w:before="120"/>
        <w:jc w:val="left"/>
        <w:rPr>
          <w:rFonts w:ascii="Allianz Neo Light" w:hAnsi="Allianz Neo Light"/>
          <w:sz w:val="20"/>
        </w:rPr>
      </w:pPr>
      <w:r w:rsidRPr="00401AEE">
        <w:rPr>
          <w:rFonts w:ascii="Allianz Neo Light" w:hAnsi="Allianz Neo Light"/>
          <w:sz w:val="20"/>
        </w:rPr>
        <w:t xml:space="preserve">Die </w:t>
      </w:r>
      <w:r w:rsidRPr="00401AEE">
        <w:rPr>
          <w:rFonts w:ascii="Allianz Neo Light" w:hAnsi="Allianz Neo Light" w:cs="Arial"/>
          <w:sz w:val="20"/>
        </w:rPr>
        <w:t>Beiträge</w:t>
      </w:r>
      <w:r w:rsidRPr="00401AEE">
        <w:rPr>
          <w:rFonts w:ascii="Allianz Neo Light" w:hAnsi="Allianz Neo Light"/>
          <w:sz w:val="20"/>
        </w:rPr>
        <w:t xml:space="preserve"> zum Versorgungsträger sol</w:t>
      </w:r>
      <w:r w:rsidR="008F4413">
        <w:rPr>
          <w:rFonts w:ascii="Allianz Neo Light" w:hAnsi="Allianz Neo Light"/>
          <w:sz w:val="20"/>
        </w:rPr>
        <w:t>len wie folgt versteuert werden:</w:t>
      </w:r>
    </w:p>
    <w:p w14:paraId="26F150DA" w14:textId="77777777" w:rsidR="00F664F2" w:rsidRPr="00401AEE" w:rsidRDefault="00F664F2" w:rsidP="00F664F2">
      <w:pPr>
        <w:pStyle w:val="Raute"/>
        <w:numPr>
          <w:ilvl w:val="0"/>
          <w:numId w:val="35"/>
        </w:numPr>
        <w:tabs>
          <w:tab w:val="left" w:pos="2552"/>
          <w:tab w:val="left" w:pos="2977"/>
          <w:tab w:val="left" w:pos="6521"/>
          <w:tab w:val="left" w:pos="6946"/>
        </w:tabs>
        <w:spacing w:before="80"/>
        <w:ind w:left="567" w:hanging="567"/>
        <w:jc w:val="left"/>
        <w:rPr>
          <w:rFonts w:ascii="Allianz Neo Light" w:hAnsi="Allianz Neo Light" w:cs="Arial"/>
          <w:sz w:val="20"/>
        </w:rPr>
      </w:pPr>
      <w:r w:rsidRPr="00401AEE">
        <w:rPr>
          <w:rFonts w:ascii="Allianz Neo Light" w:hAnsi="Allianz Neo Light" w:cs="Arial"/>
          <w:sz w:val="20"/>
        </w:rPr>
        <w:t xml:space="preserve">§ 3 </w:t>
      </w:r>
      <w:r w:rsidRPr="00401AEE">
        <w:rPr>
          <w:rFonts w:ascii="Allianz Neo Light" w:hAnsi="Allianz Neo Light"/>
          <w:sz w:val="20"/>
        </w:rPr>
        <w:t>Nr</w:t>
      </w:r>
      <w:r w:rsidRPr="00401AEE">
        <w:rPr>
          <w:rFonts w:ascii="Allianz Neo Light" w:hAnsi="Allianz Neo Light" w:cs="Arial"/>
          <w:sz w:val="20"/>
        </w:rPr>
        <w:t>. 63 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3 Nr. 63 EStG (Vervielfältiger)</w:t>
      </w:r>
      <w:r w:rsidRPr="00401AEE">
        <w:rPr>
          <w:rFonts w:ascii="Allianz Neo Light" w:hAnsi="Allianz Neo Light"/>
          <w:sz w:val="20"/>
        </w:rPr>
        <w:tab/>
      </w:r>
      <w:r>
        <w:rPr>
          <w:rFonts w:ascii="Allianz Neo Light" w:hAnsi="Allianz Neo Light"/>
          <w:sz w:val="20"/>
        </w:rPr>
        <w:sym w:font="Wingdings" w:char="F06F"/>
      </w:r>
      <w:r w:rsidRPr="00401AEE">
        <w:rPr>
          <w:rFonts w:ascii="Allianz Neo Light" w:hAnsi="Allianz Neo Light"/>
          <w:sz w:val="20"/>
        </w:rPr>
        <w:tab/>
        <w:t>§ 3 Nr. 63 EStG (Nachdotierung)</w:t>
      </w:r>
    </w:p>
    <w:p w14:paraId="12B77D0F" w14:textId="77777777" w:rsidR="00F664F2" w:rsidRPr="00401AEE" w:rsidRDefault="00F664F2" w:rsidP="00F664F2">
      <w:pPr>
        <w:pStyle w:val="Raute"/>
        <w:numPr>
          <w:ilvl w:val="0"/>
          <w:numId w:val="36"/>
        </w:numPr>
        <w:tabs>
          <w:tab w:val="left" w:pos="2552"/>
          <w:tab w:val="left" w:pos="2977"/>
          <w:tab w:val="left" w:pos="6521"/>
          <w:tab w:val="left" w:pos="6946"/>
        </w:tabs>
        <w:ind w:left="567" w:hanging="567"/>
        <w:jc w:val="left"/>
        <w:rPr>
          <w:rFonts w:ascii="Allianz Neo Light" w:hAnsi="Allianz Neo Light" w:cs="Arial"/>
          <w:sz w:val="20"/>
        </w:rPr>
      </w:pPr>
      <w:r w:rsidRPr="00401AEE">
        <w:rPr>
          <w:rFonts w:ascii="Allianz Neo Light" w:hAnsi="Allianz Neo Light" w:cs="Arial"/>
          <w:sz w:val="20"/>
        </w:rPr>
        <w:t xml:space="preserve">§ 40b </w:t>
      </w:r>
      <w:r w:rsidRPr="00401AEE">
        <w:rPr>
          <w:rFonts w:ascii="Allianz Neo Light" w:hAnsi="Allianz Neo Light"/>
          <w:sz w:val="20"/>
        </w:rPr>
        <w:t>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40b Abs. 2 Satz 3 EStG (Vervielfältiger)</w:t>
      </w:r>
    </w:p>
    <w:p w14:paraId="24457554" w14:textId="77777777" w:rsidR="00F664F2" w:rsidRPr="00401AEE" w:rsidRDefault="00F664F2" w:rsidP="00F664F2">
      <w:pPr>
        <w:pStyle w:val="PfeilText"/>
        <w:spacing w:before="90"/>
        <w:ind w:left="570"/>
        <w:jc w:val="left"/>
        <w:rPr>
          <w:rFonts w:ascii="Allianz Neo Light" w:hAnsi="Allianz Neo Light" w:cs="Arial"/>
          <w:sz w:val="20"/>
        </w:rPr>
      </w:pPr>
      <w:r w:rsidRPr="00401AEE">
        <w:rPr>
          <w:rFonts w:ascii="Allianz Neo Light" w:hAnsi="Allianz Neo Light" w:cs="Arial"/>
          <w:sz w:val="20"/>
        </w:rPr>
        <w:t>Die auf diesen Versicherungsbeitrag entfallende pauschale Lohnsteuer, ggf. Kirchenlohnsteuer sowie der Solidaritätszuschlag wird</w:t>
      </w:r>
    </w:p>
    <w:p w14:paraId="17B2D8EE" w14:textId="77777777" w:rsidR="00F664F2" w:rsidRPr="00401AEE" w:rsidRDefault="00F664F2" w:rsidP="00F664F2">
      <w:pPr>
        <w:pStyle w:val="Raute"/>
        <w:numPr>
          <w:ilvl w:val="0"/>
          <w:numId w:val="37"/>
        </w:numPr>
        <w:spacing w:before="80"/>
        <w:ind w:left="1134" w:hanging="567"/>
        <w:jc w:val="left"/>
        <w:rPr>
          <w:rFonts w:ascii="Allianz Neo Light" w:hAnsi="Allianz Neo Light" w:cs="Arial"/>
          <w:sz w:val="20"/>
        </w:rPr>
      </w:pPr>
      <w:r w:rsidRPr="00401AEE">
        <w:rPr>
          <w:rFonts w:ascii="Allianz Neo Light" w:hAnsi="Allianz Neo Light" w:cs="Arial"/>
          <w:sz w:val="20"/>
        </w:rPr>
        <w:t>vom Mitarbeiter getragen</w:t>
      </w:r>
    </w:p>
    <w:p w14:paraId="4338EBE4" w14:textId="77777777" w:rsidR="00F664F2" w:rsidRPr="00401AEE" w:rsidRDefault="00F664F2" w:rsidP="00F664F2">
      <w:pPr>
        <w:pStyle w:val="Raute"/>
        <w:numPr>
          <w:ilvl w:val="0"/>
          <w:numId w:val="37"/>
        </w:numPr>
        <w:ind w:left="1134" w:hanging="567"/>
        <w:jc w:val="left"/>
        <w:rPr>
          <w:rFonts w:ascii="Allianz Neo Light" w:hAnsi="Allianz Neo Light" w:cs="Arial"/>
          <w:sz w:val="20"/>
        </w:rPr>
      </w:pPr>
      <w:r w:rsidRPr="00401AEE">
        <w:rPr>
          <w:rFonts w:ascii="Allianz Neo Light" w:hAnsi="Allianz Neo Light" w:cs="Arial"/>
          <w:sz w:val="20"/>
        </w:rPr>
        <w:t>vom Arbeitgeber finanziert</w:t>
      </w:r>
    </w:p>
    <w:p w14:paraId="65D1996C" w14:textId="77777777" w:rsidR="00574DEF" w:rsidRDefault="00574DEF" w:rsidP="00574DEF">
      <w:pPr>
        <w:jc w:val="left"/>
        <w:rPr>
          <w:rFonts w:ascii="Allianz Neo Light" w:hAnsi="Allianz Neo Light" w:cs="Arial"/>
          <w:sz w:val="20"/>
        </w:rPr>
      </w:pPr>
      <w:r w:rsidRPr="009C4AC8">
        <w:rPr>
          <w:rFonts w:ascii="Allianz Neo Light" w:hAnsi="Allianz Neo Light" w:cs="Arial"/>
          <w:noProof/>
          <w:sz w:val="20"/>
        </w:rPr>
        <w:drawing>
          <wp:anchor distT="0" distB="0" distL="114300" distR="114300" simplePos="0" relativeHeight="251659264" behindDoc="0" locked="0" layoutInCell="1" allowOverlap="1" wp14:anchorId="085916E3" wp14:editId="5CCFAE4C">
            <wp:simplePos x="0" y="0"/>
            <wp:positionH relativeFrom="column">
              <wp:posOffset>4214887</wp:posOffset>
            </wp:positionH>
            <wp:positionV relativeFrom="paragraph">
              <wp:posOffset>112395</wp:posOffset>
            </wp:positionV>
            <wp:extent cx="755737" cy="754027"/>
            <wp:effectExtent l="0" t="0" r="635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37" cy="754027"/>
                    </a:xfrm>
                    <a:prstGeom prst="rect">
                      <a:avLst/>
                    </a:prstGeom>
                  </pic:spPr>
                </pic:pic>
              </a:graphicData>
            </a:graphic>
            <wp14:sizeRelH relativeFrom="page">
              <wp14:pctWidth>0</wp14:pctWidth>
            </wp14:sizeRelH>
            <wp14:sizeRelV relativeFrom="page">
              <wp14:pctHeight>0</wp14:pctHeight>
            </wp14:sizeRelV>
          </wp:anchor>
        </w:drawing>
      </w:r>
    </w:p>
    <w:p w14:paraId="34F7B800" w14:textId="77777777" w:rsidR="00574DEF" w:rsidRDefault="00574DEF" w:rsidP="00574DEF">
      <w:pPr>
        <w:jc w:val="left"/>
        <w:rPr>
          <w:rFonts w:ascii="Allianz Neo Light" w:hAnsi="Allianz Neo Light" w:cs="Arial"/>
          <w:sz w:val="20"/>
        </w:rPr>
      </w:pPr>
      <w:r>
        <w:rPr>
          <w:rFonts w:ascii="Allianz Neo Light" w:hAnsi="Allianz Neo Light" w:cs="Arial"/>
          <w:sz w:val="20"/>
        </w:rPr>
        <w:t>W</w:t>
      </w:r>
      <w:r w:rsidRPr="00F84EEC">
        <w:rPr>
          <w:rFonts w:ascii="Allianz Neo Light" w:hAnsi="Allianz Neo Light" w:cs="Arial"/>
          <w:sz w:val="20"/>
        </w:rPr>
        <w:t>esentliche Inf</w:t>
      </w:r>
      <w:r>
        <w:rPr>
          <w:rFonts w:ascii="Allianz Neo Light" w:hAnsi="Allianz Neo Light" w:cs="Arial"/>
          <w:sz w:val="20"/>
        </w:rPr>
        <w:t>ormationen über die Modalitäten</w:t>
      </w:r>
      <w:r w:rsidRPr="009C56D6">
        <w:rPr>
          <w:rFonts w:ascii="Allianz Neo Light" w:hAnsi="Allianz Neo Light" w:cs="Arial"/>
          <w:sz w:val="20"/>
        </w:rPr>
        <w:t xml:space="preserve"> </w:t>
      </w:r>
      <w:r w:rsidRPr="00F84EEC">
        <w:rPr>
          <w:rFonts w:ascii="Allianz Neo Light" w:hAnsi="Allianz Neo Light" w:cs="Arial"/>
          <w:sz w:val="20"/>
        </w:rPr>
        <w:t>der</w:t>
      </w:r>
      <w:r w:rsidRPr="009C56D6">
        <w:rPr>
          <w:rFonts w:ascii="Allianz Neo Light" w:hAnsi="Allianz Neo Light" w:cs="Arial"/>
          <w:sz w:val="20"/>
        </w:rPr>
        <w:t xml:space="preserve"> </w:t>
      </w:r>
      <w:r>
        <w:rPr>
          <w:rFonts w:ascii="Allianz Neo Light" w:hAnsi="Allianz Neo Light" w:cs="Arial"/>
          <w:sz w:val="20"/>
        </w:rPr>
        <w:t>von uns</w:t>
      </w:r>
    </w:p>
    <w:p w14:paraId="1E5AA3D4" w14:textId="77777777" w:rsidR="00574DEF" w:rsidRDefault="00574DEF" w:rsidP="00574DEF">
      <w:pPr>
        <w:jc w:val="left"/>
        <w:rPr>
          <w:rFonts w:ascii="Allianz Neo Light" w:hAnsi="Allianz Neo Light" w:cs="Arial"/>
          <w:sz w:val="20"/>
        </w:rPr>
      </w:pPr>
      <w:r w:rsidRPr="00F84EEC">
        <w:rPr>
          <w:rFonts w:ascii="Allianz Neo Light" w:hAnsi="Allianz Neo Light" w:cs="Arial"/>
          <w:sz w:val="20"/>
        </w:rPr>
        <w:t>ausgewählten</w:t>
      </w:r>
      <w:r>
        <w:rPr>
          <w:rFonts w:ascii="Allianz Neo Light" w:hAnsi="Allianz Neo Light" w:cs="Arial"/>
          <w:sz w:val="20"/>
        </w:rPr>
        <w:t xml:space="preserve"> Vorsorgekonzepte sind unter</w:t>
      </w:r>
    </w:p>
    <w:p w14:paraId="164BCEF7" w14:textId="77777777" w:rsidR="00574DEF" w:rsidRPr="009C56D6" w:rsidRDefault="006C6E19" w:rsidP="00574DEF">
      <w:pPr>
        <w:jc w:val="left"/>
        <w:rPr>
          <w:rStyle w:val="Hyperlink"/>
          <w:rFonts w:ascii="Allianz Neo Light" w:hAnsi="Allianz Neo Light" w:cs="Arial"/>
          <w:color w:val="144F90"/>
          <w:sz w:val="20"/>
        </w:rPr>
      </w:pPr>
      <w:hyperlink r:id="rId9" w:history="1">
        <w:r w:rsidR="00574DEF" w:rsidRPr="009C4AC8">
          <w:rPr>
            <w:rStyle w:val="Hyperlink"/>
            <w:rFonts w:ascii="Allianz Neo Light" w:hAnsi="Allianz Neo Light" w:cs="Arial"/>
            <w:color w:val="144F90"/>
            <w:sz w:val="20"/>
          </w:rPr>
          <w:t>www.firmenonline.de/dokumente-allianz</w:t>
        </w:r>
      </w:hyperlink>
    </w:p>
    <w:p w14:paraId="754F9020" w14:textId="77777777" w:rsidR="00574DEF" w:rsidRPr="004F348A" w:rsidRDefault="00574DEF" w:rsidP="00574DEF">
      <w:pPr>
        <w:jc w:val="left"/>
        <w:rPr>
          <w:rStyle w:val="Hyperlink"/>
          <w:rFonts w:ascii="Allianz Neo Light" w:hAnsi="Allianz Neo Light" w:cs="Arial"/>
          <w:color w:val="auto"/>
          <w:sz w:val="20"/>
          <w:u w:val="none"/>
        </w:rPr>
      </w:pPr>
      <w:r>
        <w:rPr>
          <w:rFonts w:ascii="Allianz Neo Light" w:hAnsi="Allianz Neo Light" w:cs="Arial"/>
          <w:sz w:val="20"/>
        </w:rPr>
        <w:t xml:space="preserve">oder über den </w:t>
      </w:r>
      <w:r w:rsidRPr="009C56D6">
        <w:rPr>
          <w:rFonts w:ascii="Allianz Neo Light" w:hAnsi="Allianz Neo Light" w:cs="Arial"/>
          <w:b/>
          <w:sz w:val="20"/>
        </w:rPr>
        <w:t>QR-Code</w:t>
      </w:r>
      <w:r>
        <w:rPr>
          <w:rFonts w:ascii="Allianz Neo Light" w:hAnsi="Allianz Neo Light" w:cs="Arial"/>
          <w:b/>
          <w:sz w:val="20"/>
        </w:rPr>
        <w:t xml:space="preserve"> </w:t>
      </w:r>
      <w:r>
        <w:rPr>
          <w:rFonts w:ascii="Allianz Neo Light" w:hAnsi="Allianz Neo Light" w:cs="Arial"/>
          <w:sz w:val="20"/>
        </w:rPr>
        <w:t>abrufbar:</w:t>
      </w:r>
    </w:p>
    <w:p w14:paraId="45D1634D" w14:textId="77777777" w:rsidR="00F664F2" w:rsidRPr="00401AEE" w:rsidRDefault="00F664F2" w:rsidP="00F664F2">
      <w:pPr>
        <w:jc w:val="left"/>
        <w:rPr>
          <w:rFonts w:ascii="Allianz Neo Light" w:hAnsi="Allianz Neo Light" w:cs="Arial"/>
          <w:sz w:val="20"/>
        </w:rPr>
      </w:pPr>
    </w:p>
    <w:p w14:paraId="52F49E3D" w14:textId="77777777" w:rsidR="008F4413" w:rsidRPr="008F4413" w:rsidRDefault="008F4413">
      <w:pPr>
        <w:jc w:val="left"/>
        <w:rPr>
          <w:rFonts w:ascii="Allianz Neo Light" w:hAnsi="Allianz Neo Light" w:cs="Arial"/>
          <w:b/>
          <w:szCs w:val="22"/>
        </w:rPr>
      </w:pPr>
      <w:r>
        <w:rPr>
          <w:rFonts w:ascii="Allianz Neo Light" w:hAnsi="Allianz Neo Light" w:cs="Arial"/>
          <w:b/>
          <w:color w:val="FF0000"/>
          <w:szCs w:val="22"/>
        </w:rPr>
        <w:br w:type="page"/>
      </w:r>
    </w:p>
    <w:p w14:paraId="0CDB58F1" w14:textId="352E796A" w:rsidR="00F664F2" w:rsidRPr="00401AEE" w:rsidRDefault="00F664F2" w:rsidP="00F664F2">
      <w:pPr>
        <w:ind w:left="567" w:hanging="567"/>
        <w:jc w:val="left"/>
        <w:rPr>
          <w:rFonts w:ascii="Allianz Neo Light" w:hAnsi="Allianz Neo Light" w:cs="Arial"/>
          <w:b/>
          <w:color w:val="144F90"/>
          <w:szCs w:val="22"/>
        </w:rPr>
      </w:pPr>
      <w:r w:rsidRPr="008F4413">
        <w:rPr>
          <w:rFonts w:ascii="Allianz Neo Light" w:hAnsi="Allianz Neo Light" w:cs="Arial"/>
          <w:b/>
          <w:color w:val="144F90"/>
          <w:szCs w:val="22"/>
        </w:rPr>
        <w:lastRenderedPageBreak/>
        <w:t>V</w:t>
      </w:r>
      <w:r w:rsidR="008466F8" w:rsidRPr="008F4413">
        <w:rPr>
          <w:rFonts w:ascii="Allianz Neo Light" w:hAnsi="Allianz Neo Light" w:cs="Arial"/>
          <w:b/>
          <w:color w:val="144F90"/>
          <w:szCs w:val="22"/>
        </w:rPr>
        <w:t>II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Versorgungsmodalitäten</w:t>
      </w:r>
    </w:p>
    <w:p w14:paraId="55EFD277" w14:textId="144E61BF" w:rsidR="00F664F2" w:rsidRPr="00401AEE" w:rsidRDefault="00F664F2" w:rsidP="00F664F2">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1.</w:t>
      </w:r>
      <w:r w:rsidRPr="00401AEE">
        <w:rPr>
          <w:rFonts w:ascii="Allianz Neo Light" w:hAnsi="Allianz Neo Light"/>
          <w:sz w:val="20"/>
        </w:rPr>
        <w:tab/>
        <w:t xml:space="preserve">Der Mitarbeiter hat bezogen auf den Entgeltumwandlungsteil und den gesetzlichen Arbeitgeberzuschuss zur Entgeltumwandlung einen unwiderruflichen Anspruch (Bezugsrecht) auf die Versicherungs-/Versorgungs-leistungen. Nähere Einzelheiten über Art und Umfang der Versicherungs-/Versorgungsleistungen, die Beitragszahlung, das Bezugsrecht bzgl. des arbeitgeberfinanzierten Teils der Versorgung und die begünstigten Personen im Todesfall enthält die Versicherungs-/Versorgungszusage, ergänzt durch die </w:t>
      </w:r>
      <w:r w:rsidRPr="009C56D6">
        <w:rPr>
          <w:rFonts w:ascii="Allianz Neo Light" w:hAnsi="Allianz Neo Light"/>
          <w:sz w:val="20"/>
        </w:rPr>
        <w:t>Versicherungs</w:t>
      </w:r>
      <w:r>
        <w:rPr>
          <w:rFonts w:ascii="Allianz Neo Light" w:hAnsi="Allianz Neo Light"/>
          <w:sz w:val="20"/>
        </w:rPr>
        <w:t>-/</w:t>
      </w:r>
      <w:r w:rsidRPr="00401AEE">
        <w:rPr>
          <w:rFonts w:ascii="Allianz Neo Light" w:hAnsi="Allianz Neo Light"/>
          <w:sz w:val="20"/>
        </w:rPr>
        <w:t>Versorgungsbescheinigung, die der Arbeitgeber dem Mitarbeiter nach Abschluss der Versicherung/Versorgung aushändigt.</w:t>
      </w:r>
    </w:p>
    <w:p w14:paraId="6C6A12EB" w14:textId="52683F57" w:rsidR="00F664F2" w:rsidRPr="00401AEE" w:rsidRDefault="00F664F2" w:rsidP="00F664F2">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2.</w:t>
      </w:r>
      <w:r w:rsidRPr="00401AEE">
        <w:rPr>
          <w:rFonts w:ascii="Allianz Neo Light" w:hAnsi="Allianz Neo Light" w:cs="Arial"/>
          <w:sz w:val="20"/>
        </w:rPr>
        <w:tab/>
      </w:r>
      <w:r w:rsidRPr="00401AEE">
        <w:rPr>
          <w:rFonts w:ascii="Allianz Neo Light" w:hAnsi="Allianz Neo Light"/>
          <w:sz w:val="20"/>
        </w:rPr>
        <w:t>Die Beiträge an den Versorgungsträger werden – auch bezogen auf einen etwaigen Arbeitgeberzuschuss zur Entgeltumwandlung – 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Die Versicherung kann beitragsfrei gestellt werden. Zur Aufrechterhaltung des vo</w:t>
      </w:r>
      <w:r w:rsidR="00063C92">
        <w:rPr>
          <w:rFonts w:ascii="Allianz Neo Light" w:hAnsi="Allianz Neo Light"/>
          <w:sz w:val="20"/>
        </w:rPr>
        <w:t>llen Versicherungs-/Versorgungs</w:t>
      </w:r>
      <w:r w:rsidRPr="00401AEE">
        <w:rPr>
          <w:rFonts w:ascii="Allianz Neo Light" w:hAnsi="Allianz Neo Light"/>
          <w:sz w:val="20"/>
        </w:rPr>
        <w:t>schutzes kann der Mitarbeiter in diesem Fall die Beiträge – grundsätzlich über den Arbeitgeber – zahlen; andernfalls wird die Versicherung beitragsfrei gestellt. Besteht eine versicherungsvertragliche Option auf eine befristete Aussetzung der Beitragszahlung bei Wegfall der Entgeltfortzahlung im Krankheitsfall und wird diese vom Arbeitgeber ausgeübt, bleibt der Versicherungsschutz auch ohne Beitragszahlung durch den Mitarbeiter in voller Höhe erhalten. Einzelheiten ergeben sich aus den Versicherungsbedingungen.</w:t>
      </w:r>
    </w:p>
    <w:p w14:paraId="3C64AC98" w14:textId="77777777" w:rsidR="00F664F2" w:rsidRDefault="00F664F2" w:rsidP="00F664F2">
      <w:pPr>
        <w:pStyle w:val="Gliederung"/>
        <w:numPr>
          <w:ilvl w:val="0"/>
          <w:numId w:val="0"/>
        </w:numPr>
        <w:spacing w:before="90"/>
        <w:ind w:left="570" w:hanging="3"/>
        <w:jc w:val="left"/>
        <w:rPr>
          <w:rFonts w:ascii="Allianz Neo Light" w:hAnsi="Allianz Neo Light"/>
          <w:sz w:val="20"/>
        </w:rPr>
      </w:pPr>
      <w:r w:rsidRPr="00401AEE">
        <w:rPr>
          <w:rFonts w:ascii="Allianz Neo Light" w:hAnsi="Allianz Neo Light"/>
          <w:sz w:val="20"/>
        </w:rPr>
        <w:tab/>
        <w:t xml:space="preserve">Nach Beendigung der entgeltlosen Dienstzeit wird die Entgeltumwandlung in der vereinbarten Höhe </w:t>
      </w:r>
      <w:proofErr w:type="gramStart"/>
      <w:r w:rsidRPr="00401AEE">
        <w:rPr>
          <w:rFonts w:ascii="Allianz Neo Light" w:hAnsi="Allianz Neo Light"/>
          <w:sz w:val="20"/>
        </w:rPr>
        <w:t>wieder aufgenommen</w:t>
      </w:r>
      <w:proofErr w:type="gramEnd"/>
      <w:r w:rsidRPr="00401AEE">
        <w:rPr>
          <w:rFonts w:ascii="Allianz Neo Light" w:hAnsi="Allianz Neo Light"/>
          <w:sz w:val="20"/>
        </w:rPr>
        <w:t>.</w:t>
      </w:r>
    </w:p>
    <w:p w14:paraId="7D3E1A5B" w14:textId="748DBA72" w:rsidR="0027198F" w:rsidRDefault="00F664F2" w:rsidP="00F664F2">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3.</w:t>
      </w:r>
      <w:r w:rsidRPr="00401AEE">
        <w:rPr>
          <w:rFonts w:ascii="Allianz Neo Light" w:hAnsi="Allianz Neo Light"/>
          <w:sz w:val="20"/>
        </w:rPr>
        <w:tab/>
        <w:t xml:space="preserve">Diese </w:t>
      </w:r>
      <w:r w:rsidRPr="00401AEE">
        <w:rPr>
          <w:rFonts w:ascii="Allianz Neo Light" w:hAnsi="Allianz Neo Light" w:cs="Arial"/>
          <w:sz w:val="20"/>
        </w:rPr>
        <w:t>Vereinbarung über die Entgeltumwandlung</w:t>
      </w:r>
      <w:r w:rsidRPr="00401AEE">
        <w:rPr>
          <w:rFonts w:ascii="Allianz Neo Light" w:hAnsi="Allianz Neo Light"/>
          <w:sz w:val="20"/>
        </w:rPr>
        <w:t xml:space="preserve"> kann von jedem Vertragspartner unter Einhaltung einer Frist von _____ Monaten für die Zukunft gekündigt werden. Soweit der Mitarbeiter nach Wirksamkeit der Kündigung nicht die Zahlung der Versicherungsbeiträge übernimmt und die Vertragsparteien auch keine anderweitige Regelung treffen, wird die Versicherung beitragsfrei gestellt.</w:t>
      </w:r>
    </w:p>
    <w:p w14:paraId="52861EC7" w14:textId="77777777" w:rsidR="00F664F2" w:rsidRPr="00401AEE" w:rsidRDefault="00F664F2" w:rsidP="00F664F2">
      <w:pPr>
        <w:pStyle w:val="Gliederung"/>
        <w:numPr>
          <w:ilvl w:val="0"/>
          <w:numId w:val="0"/>
        </w:numPr>
        <w:spacing w:before="90"/>
        <w:ind w:left="570" w:hanging="570"/>
        <w:jc w:val="left"/>
        <w:rPr>
          <w:rFonts w:ascii="Allianz Neo Light" w:hAnsi="Allianz Neo Light" w:cs="Arial"/>
          <w:sz w:val="20"/>
        </w:rPr>
      </w:pPr>
      <w:r w:rsidRPr="00401AEE">
        <w:rPr>
          <w:rFonts w:ascii="Allianz Neo Light" w:hAnsi="Allianz Neo Light" w:cs="Arial"/>
          <w:sz w:val="20"/>
        </w:rPr>
        <w:t>4.</w:t>
      </w:r>
      <w:r w:rsidRPr="00401AEE">
        <w:rPr>
          <w:rFonts w:ascii="Allianz Neo Light" w:hAnsi="Allianz Neo Light" w:cs="Arial"/>
          <w:sz w:val="20"/>
        </w:rPr>
        <w:tab/>
        <w:t>Für Gehaltserhöhungen sowie für die Bemessung gehaltsabhängiger Leistungen (z. B. Weihnachtsgratifikation, Jubiläumsgeld, Pensionsanspruch, Zuschläge) bleibt das Arbeitsentgelt zuzüglich der vereinbarten Entgeltumwandlung maßgebend.</w:t>
      </w:r>
    </w:p>
    <w:p w14:paraId="7E578CBC" w14:textId="77777777" w:rsidR="00F664F2" w:rsidRPr="00401AEE" w:rsidRDefault="00F664F2" w:rsidP="00F664F2">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5.</w:t>
      </w:r>
      <w:r w:rsidRPr="00401AEE">
        <w:rPr>
          <w:rFonts w:ascii="Allianz Neo Light" w:hAnsi="Allianz Neo Light" w:cs="Arial"/>
          <w:sz w:val="20"/>
        </w:rPr>
        <w:tab/>
        <w:t xml:space="preserve">Eine </w:t>
      </w:r>
      <w:r w:rsidRPr="00401AEE">
        <w:rPr>
          <w:rFonts w:ascii="Allianz Neo Light" w:hAnsi="Allianz Neo Light"/>
          <w:sz w:val="20"/>
        </w:rPr>
        <w:t>zwischen</w:t>
      </w:r>
      <w:r w:rsidRPr="00401AEE">
        <w:rPr>
          <w:rFonts w:ascii="Allianz Neo Light" w:hAnsi="Allianz Neo Light" w:cs="Arial"/>
          <w:sz w:val="20"/>
        </w:rPr>
        <w:t xml:space="preserve"> den Vertragsparteien bereits bestehende Versorgungsregelung bleibt von dieser Vereinbarung unberührt. </w:t>
      </w:r>
      <w:r w:rsidRPr="00401AEE">
        <w:rPr>
          <w:rFonts w:ascii="Allianz Neo Light" w:hAnsi="Allianz Neo Light"/>
          <w:sz w:val="20"/>
        </w:rPr>
        <w:t>Sollte eine Bestimmung dieser Vereinbarung unwirksam sein oder werden, so wird die Wirksamkeit der übrigen Bestimmungen hiervon nicht berührt. In diesem Falle werden die Parteien eine Regelung treffen, die dem wirtschaftlich Gewollten gleich oder möglichst nahekommt.</w:t>
      </w:r>
    </w:p>
    <w:p w14:paraId="7FBEFD55" w14:textId="77777777" w:rsidR="00F664F2" w:rsidRPr="00401AEE" w:rsidRDefault="00F664F2" w:rsidP="00F664F2">
      <w:pPr>
        <w:pStyle w:val="Gliederung"/>
        <w:numPr>
          <w:ilvl w:val="0"/>
          <w:numId w:val="0"/>
        </w:numPr>
        <w:spacing w:before="90"/>
        <w:ind w:left="570" w:hanging="570"/>
        <w:jc w:val="left"/>
        <w:rPr>
          <w:rFonts w:ascii="Allianz Neo Light" w:hAnsi="Allianz Neo Light"/>
          <w:sz w:val="20"/>
        </w:rPr>
      </w:pPr>
    </w:p>
    <w:p w14:paraId="5D099B97" w14:textId="1E66E569" w:rsidR="00F664F2" w:rsidRPr="00401AEE" w:rsidRDefault="00F664F2" w:rsidP="00F664F2">
      <w:pPr>
        <w:ind w:left="567" w:hanging="567"/>
        <w:jc w:val="left"/>
        <w:rPr>
          <w:rFonts w:ascii="Allianz Neo Light" w:hAnsi="Allianz Neo Light"/>
          <w:color w:val="144F90"/>
        </w:rPr>
      </w:pPr>
      <w:r w:rsidRPr="008F4413">
        <w:rPr>
          <w:rFonts w:ascii="Allianz Neo Light" w:hAnsi="Allianz Neo Light" w:cs="Arial"/>
          <w:b/>
          <w:color w:val="144F90"/>
          <w:szCs w:val="22"/>
        </w:rPr>
        <w:t>V</w:t>
      </w:r>
      <w:r w:rsidR="008466F8" w:rsidRPr="008F4413">
        <w:rPr>
          <w:rFonts w:ascii="Allianz Neo Light" w:hAnsi="Allianz Neo Light" w:cs="Arial"/>
          <w:b/>
          <w:color w:val="144F90"/>
          <w:szCs w:val="22"/>
        </w:rPr>
        <w:t>II</w:t>
      </w:r>
      <w:r w:rsidRPr="008F4413">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Besondere Erklärungen des Mitarbeiters</w:t>
      </w:r>
    </w:p>
    <w:p w14:paraId="54A2D77B" w14:textId="77777777" w:rsidR="00F664F2" w:rsidRPr="00401AEE" w:rsidRDefault="00F664F2" w:rsidP="00F664F2">
      <w:pPr>
        <w:jc w:val="left"/>
        <w:rPr>
          <w:rFonts w:ascii="Allianz Neo Light" w:hAnsi="Allianz Neo Light"/>
          <w:sz w:val="20"/>
        </w:rPr>
      </w:pPr>
    </w:p>
    <w:p w14:paraId="06316B8B" w14:textId="77777777" w:rsidR="00F664F2" w:rsidRPr="00401AEE" w:rsidRDefault="00F664F2" w:rsidP="00F664F2">
      <w:pPr>
        <w:jc w:val="left"/>
        <w:rPr>
          <w:rFonts w:ascii="Allianz Neo Light" w:hAnsi="Allianz Neo Light"/>
          <w:sz w:val="20"/>
        </w:rPr>
      </w:pPr>
      <w:r w:rsidRPr="00401AEE">
        <w:rPr>
          <w:rFonts w:ascii="Allianz Neo Light" w:hAnsi="Allianz Neo Light"/>
          <w:sz w:val="20"/>
        </w:rPr>
        <w:t>Der Mitarbeiter bestätigt mit seiner Unterschrift, dass er folgende Punkte zur Kenntnis genommen hat:</w:t>
      </w:r>
    </w:p>
    <w:p w14:paraId="30F76F84" w14:textId="77777777"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Bei vorzeitiger Beendigung des Versicherungsvertrages – etwa im Rahmen eines Arbeitgeberwechsels – oder einer Beitragsfreistellung kann es dazu kommen, dass kein oder nur ein unter den eingezahlten Versicherungsbeiträgen vorhandener Versicherungswert existiert. Dies hängt damit zusammen, dass Abschlusskosten anfallen, die entsprechend den Regelungen des VVG ratierlich auf mindestens die ersten fünf Jahre verteilt werden, und bei Kündigung (§§ 168, 169 VVG) bzw. bei Beitragsfreistellung (§ 165 VVG) ggf. noch ein angemessener Stornoabzug erfolgt.</w:t>
      </w:r>
    </w:p>
    <w:p w14:paraId="1F7DE163" w14:textId="77777777"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Wird die Versicherung beitragsfrei gestellt (z. B. in entgeltlosen Dienstzeiten oder im Falle privater Fortführung), vermindern sich die Versicherungsleistungen nach Maßgabe des Versicherungsvertrages; der Versicherungsschutz kann bei Risikoabsicherungen (z. B. Absicherung von Berufsunfähigkeit, körperlichen und geistigen Fähigkeiten [KörperSchutzPolice]) ggf. ganz entfallen.</w:t>
      </w:r>
    </w:p>
    <w:p w14:paraId="7E2D48B0" w14:textId="293DF131" w:rsidR="00F37461" w:rsidRPr="00F37461" w:rsidRDefault="00F664F2" w:rsidP="003039D7">
      <w:pPr>
        <w:pStyle w:val="Gliederung"/>
        <w:numPr>
          <w:ilvl w:val="0"/>
          <w:numId w:val="8"/>
        </w:numPr>
        <w:tabs>
          <w:tab w:val="clear" w:pos="360"/>
          <w:tab w:val="num" w:pos="567"/>
        </w:tabs>
        <w:spacing w:before="90"/>
        <w:ind w:left="567" w:hanging="567"/>
        <w:jc w:val="left"/>
        <w:rPr>
          <w:rFonts w:ascii="Allianz Neo Light" w:hAnsi="Allianz Neo Light"/>
          <w:sz w:val="20"/>
        </w:rPr>
      </w:pPr>
      <w:r w:rsidRPr="00F37461">
        <w:rPr>
          <w:rFonts w:ascii="Allianz Neo Light" w:hAnsi="Allianz Neo Light"/>
          <w:sz w:val="20"/>
        </w:rPr>
        <w:t>Wird die Versorgung über den Pensionsfonds durchgeführt, erklärt sich der Mitarbeiter mit seiner Unterschrift damit einverstanden, dass die Beiträge für die Insolvenzsicherung beim Pensions-Sicherungs-Verein a. G. (PSVaG) aus den Erträgen des Pensionsfonds entnommen werden</w:t>
      </w:r>
      <w:r w:rsidRPr="00401AEE">
        <w:rPr>
          <w:rFonts w:ascii="Allianz Neo Light" w:hAnsi="Allianz Neo Light"/>
          <w:vertAlign w:val="superscript"/>
        </w:rPr>
        <w:footnoteReference w:id="3"/>
      </w:r>
      <w:r w:rsidRPr="00F37461">
        <w:rPr>
          <w:rFonts w:ascii="Allianz Neo Light" w:hAnsi="Allianz Neo Light"/>
          <w:sz w:val="20"/>
        </w:rPr>
        <w:t>.</w:t>
      </w:r>
      <w:r w:rsidR="00F37461" w:rsidRPr="00F37461">
        <w:rPr>
          <w:rFonts w:ascii="Allianz Neo Light" w:hAnsi="Allianz Neo Light"/>
          <w:sz w:val="20"/>
        </w:rPr>
        <w:br w:type="page"/>
      </w:r>
    </w:p>
    <w:p w14:paraId="16AB7D95" w14:textId="369B1E67"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lastRenderedPageBreak/>
        <w:t xml:space="preserve">Bei einem Ausscheiden aus dem Arbeitsverhältnis kann der Mitarbeiter die Versorgung grundsätzlich über den neuen Arbeitgeber oder mit privaten Beiträgen (als Einzelversicherung) weiterführen (wurden für die Versorgung Sonderkonditionen geboten (z. B. weil mit dem bisherigen Arbeitgeber ein Gruppen-/oder Rahmenvertrag abgeschlossen wurde), entfallen diese Sonderkonditionen, wenn die Voraussetzungen dafür nicht mehr gegeben sind). Nicht möglich ist es nach den gesetzlichen Bestimmungen (§ 2 Abs. 2 BetrAVG), beim Ausscheiden aus dem Dienstverhältnis den Vertrag aufzulösen oder in sonstiger Weise über die Werte vorzeitig wirtschaftlich zu verfügen. Der Arbeitgeber macht von der Möglichkeit der Anspruchsbegrenzung nach § 2 Abs. 2 Satz </w:t>
      </w:r>
      <w:r w:rsidR="00CB1C74">
        <w:rPr>
          <w:rFonts w:ascii="Allianz Neo Light" w:hAnsi="Allianz Neo Light"/>
          <w:sz w:val="20"/>
        </w:rPr>
        <w:t>2</w:t>
      </w:r>
      <w:r w:rsidRPr="00401AEE">
        <w:rPr>
          <w:rFonts w:ascii="Allianz Neo Light" w:hAnsi="Allianz Neo Light"/>
          <w:sz w:val="20"/>
        </w:rPr>
        <w:t xml:space="preserve"> BetrAVG Gebrauch.</w:t>
      </w:r>
    </w:p>
    <w:p w14:paraId="4BFD770C" w14:textId="560FE891" w:rsidR="00F664F2" w:rsidRPr="00FF73A4" w:rsidRDefault="00F664F2" w:rsidP="00F664F2">
      <w:pPr>
        <w:pStyle w:val="Gliederung"/>
        <w:numPr>
          <w:ilvl w:val="0"/>
          <w:numId w:val="8"/>
        </w:numPr>
        <w:tabs>
          <w:tab w:val="clear" w:pos="360"/>
        </w:tabs>
        <w:spacing w:before="90"/>
        <w:ind w:left="567" w:hanging="567"/>
        <w:jc w:val="left"/>
        <w:rPr>
          <w:rFonts w:ascii="Allianz Neo Light" w:hAnsi="Allianz Neo Light"/>
          <w:sz w:val="20"/>
        </w:rPr>
      </w:pPr>
      <w:r w:rsidRPr="00FF73A4">
        <w:rPr>
          <w:rFonts w:ascii="Allianz Neo Light" w:hAnsi="Allianz Neo Light"/>
          <w:sz w:val="20"/>
        </w:rPr>
        <w:t xml:space="preserve">Je nach gewähltem Tarif werden im Todesfall Leistungen fällig. Wird die steuerliche Förderung nach § 3 Nr. 63 EStG genutzt, dürfen nur bestimmte Personen begünstigt werden (BMF-Schreiben vom </w:t>
      </w:r>
      <w:r w:rsidR="00F27EE4">
        <w:rPr>
          <w:rFonts w:ascii="Allianz Neo Light" w:hAnsi="Allianz Neo Light"/>
          <w:sz w:val="20"/>
        </w:rPr>
        <w:t>12.08.2021</w:t>
      </w:r>
      <w:r w:rsidRPr="00FF73A4">
        <w:rPr>
          <w:rFonts w:ascii="Allianz Neo Light" w:hAnsi="Allianz Neo Light"/>
          <w:sz w:val="20"/>
        </w:rPr>
        <w:t xml:space="preserve">, Rdnr. 4). </w:t>
      </w:r>
      <w:r w:rsidRPr="00FF73A4">
        <w:rPr>
          <w:rFonts w:ascii="Allianz Neo Light" w:hAnsi="Allianz Neo Light" w:cs="Arial"/>
          <w:color w:val="000000"/>
          <w:sz w:val="20"/>
        </w:rPr>
        <w:t xml:space="preserve">Sind keine mitversicherten Personen vorhanden, werden </w:t>
      </w:r>
      <w:r w:rsidRPr="00FF73A4">
        <w:rPr>
          <w:rFonts w:ascii="Allianz Neo Light" w:hAnsi="Allianz Neo Light"/>
          <w:sz w:val="20"/>
        </w:rPr>
        <w:t xml:space="preserve">im Todesfall Leistungen an folgende Personen in der genannten Reihenfolge erbracht: Ehegatten bzw. eingetragene Lebenspartner, Kinder im Sinne des Einkommensteuergesetzes bis zu einem bestimmten Alter oder Lebensgefährten bzw. nicht eingetragene Lebenspartner, die mit dem Mitarbeiter einen gemeinsamen Wohnsitz und Haushaltführung haben und in einer </w:t>
      </w:r>
      <w:r w:rsidRPr="00FF73A4">
        <w:rPr>
          <w:rFonts w:ascii="Allianz Neo Light" w:hAnsi="Allianz Neo Light"/>
          <w:b/>
          <w:sz w:val="20"/>
        </w:rPr>
        <w:t>separaten Vereinbarung</w:t>
      </w:r>
      <w:r w:rsidRPr="00FF73A4">
        <w:rPr>
          <w:rFonts w:ascii="Allianz Neo Light" w:hAnsi="Allianz Neo Light"/>
          <w:sz w:val="20"/>
        </w:rPr>
        <w:t xml:space="preserve"> mit dem Arbeitgeber </w:t>
      </w:r>
      <w:r w:rsidRPr="00FF73A4">
        <w:rPr>
          <w:rFonts w:ascii="Allianz Neo Light" w:hAnsi="Allianz Neo Light"/>
          <w:b/>
          <w:sz w:val="20"/>
        </w:rPr>
        <w:t>namentlich benannt</w:t>
      </w:r>
      <w:r w:rsidRPr="00FF73A4">
        <w:rPr>
          <w:rFonts w:ascii="Allianz Neo Light" w:hAnsi="Allianz Neo Light"/>
          <w:sz w:val="20"/>
        </w:rPr>
        <w:t xml:space="preserve"> wurden. An beliebige Dritte kann, wenn keine steuerlich anerkannten Hinterbliebenen vorhanden sind, einmalig für sämtliche Versorgungen in den Durchführungswegen Direktversicherung</w:t>
      </w:r>
      <w:r w:rsidR="00063C92">
        <w:rPr>
          <w:rFonts w:ascii="Allianz Neo Light" w:hAnsi="Allianz Neo Light"/>
          <w:sz w:val="20"/>
        </w:rPr>
        <w:t xml:space="preserve">, </w:t>
      </w:r>
      <w:r w:rsidRPr="00FF73A4">
        <w:rPr>
          <w:rFonts w:ascii="Allianz Neo Light" w:hAnsi="Allianz Neo Light"/>
          <w:sz w:val="20"/>
        </w:rPr>
        <w:t xml:space="preserve">Pensionskasse </w:t>
      </w:r>
      <w:r w:rsidR="00063C92">
        <w:rPr>
          <w:rFonts w:ascii="Allianz Neo Light" w:hAnsi="Allianz Neo Light"/>
          <w:sz w:val="20"/>
        </w:rPr>
        <w:t xml:space="preserve">und Pensionsfonds </w:t>
      </w:r>
      <w:r w:rsidRPr="00FF73A4">
        <w:rPr>
          <w:rFonts w:ascii="Allianz Neo Light" w:hAnsi="Allianz Neo Light"/>
          <w:sz w:val="20"/>
        </w:rPr>
        <w:t>ein angemessenes Sterbegeld (max. 8.000 EUR) gezahlt werden. Nähere Einzelheiten zur Hinterbliebenenversorgung sind in der Versicherungs-/Versorgungszusage geregelt.</w:t>
      </w:r>
    </w:p>
    <w:p w14:paraId="46CDAA8D" w14:textId="056C275A" w:rsidR="0027198F" w:rsidRPr="0027198F" w:rsidRDefault="00F664F2" w:rsidP="005B75FC">
      <w:pPr>
        <w:pStyle w:val="Gliederung"/>
        <w:numPr>
          <w:ilvl w:val="0"/>
          <w:numId w:val="8"/>
        </w:numPr>
        <w:tabs>
          <w:tab w:val="clear" w:pos="360"/>
          <w:tab w:val="num" w:pos="567"/>
        </w:tabs>
        <w:spacing w:before="90"/>
        <w:ind w:left="567" w:hanging="567"/>
        <w:jc w:val="left"/>
        <w:rPr>
          <w:rFonts w:ascii="Allianz Neo Light" w:hAnsi="Allianz Neo Light"/>
          <w:sz w:val="20"/>
        </w:rPr>
      </w:pPr>
      <w:r w:rsidRPr="0027198F">
        <w:rPr>
          <w:rFonts w:ascii="Allianz Neo Light" w:hAnsi="Allianz Neo Light"/>
          <w:sz w:val="20"/>
        </w:rPr>
        <w:t>Seit 01.01.2004 haben Rentner, die in der Krankenversicherung der Rentner (</w:t>
      </w:r>
      <w:proofErr w:type="spellStart"/>
      <w:r w:rsidRPr="0027198F">
        <w:rPr>
          <w:rFonts w:ascii="Allianz Neo Light" w:hAnsi="Allianz Neo Light"/>
          <w:sz w:val="20"/>
        </w:rPr>
        <w:t>KVdR</w:t>
      </w:r>
      <w:proofErr w:type="spellEnd"/>
      <w:r w:rsidRPr="0027198F">
        <w:rPr>
          <w:rFonts w:ascii="Allianz Neo Light" w:hAnsi="Allianz Neo Light"/>
          <w:sz w:val="20"/>
        </w:rPr>
        <w:t xml:space="preserve">) pflichtversichert sind, für sämtliche Kapital- und Rentenleistungen aus der betrieblichen Altersversorgung den </w:t>
      </w:r>
      <w:r w:rsidRPr="0027198F">
        <w:rPr>
          <w:rFonts w:ascii="Allianz Neo Light" w:hAnsi="Allianz Neo Light"/>
          <w:b/>
          <w:sz w:val="20"/>
        </w:rPr>
        <w:t>vollen</w:t>
      </w:r>
      <w:r w:rsidRPr="0027198F">
        <w:rPr>
          <w:rFonts w:ascii="Allianz Neo Light" w:hAnsi="Allianz Neo Light"/>
          <w:sz w:val="20"/>
        </w:rPr>
        <w:t xml:space="preserve"> allgemeinen Beitragssatz ihrer Krankenkasse allein zu zahlen. Bei einer Kapitalleistung gilt dabei 1/120tel des Kapitalbetrages für maximal 10 Jahre als beitragspflichtige monatliche Einnahme. Für freiwillig in der GKV versicherte Rentner gelten diese Regelungen ebenso, Besonderheiten sind grundsätzlich nicht zu berücksichtigen. Entsprechend der Versicherung in der </w:t>
      </w:r>
      <w:proofErr w:type="spellStart"/>
      <w:r w:rsidRPr="0027198F">
        <w:rPr>
          <w:rFonts w:ascii="Allianz Neo Light" w:hAnsi="Allianz Neo Light"/>
          <w:sz w:val="20"/>
        </w:rPr>
        <w:t>KVdR</w:t>
      </w:r>
      <w:proofErr w:type="spellEnd"/>
      <w:r w:rsidRPr="0027198F">
        <w:rPr>
          <w:rFonts w:ascii="Allianz Neo Light" w:hAnsi="Allianz Neo Light"/>
          <w:sz w:val="20"/>
        </w:rPr>
        <w:t xml:space="preserve"> sind von den Rentnern die Beiträge zur gesetzlichen Pflegekasse allein zu tragen.</w:t>
      </w:r>
    </w:p>
    <w:p w14:paraId="3240F82C" w14:textId="77777777"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Die Entgeltumwandlung führt zu einer reduzierten Bemessungsgrundlage für die Leistungen aus den gesetzlichen Sozialversicherungen (bei Renten-, Kranken-, Arbeitslosen- und Unfallversicherung) und ggf. anderen Sozialleistungen (z. B. des Elterngeldes). Dadurch kann es später zu entsprechend geringeren Leistungen aus diesen Systemen kommen. Liegt eine freiwillige Versicherung in der gesetzlichen Krankenversicherung (oder einer privaten Krankenversicherung) vor, kann eine Entgeltumwandlung dazu führen, dass wieder eine Versicherungspflicht in der gesetzlichen Krankenversicherung eintritt.</w:t>
      </w:r>
    </w:p>
    <w:p w14:paraId="017D7812" w14:textId="787F19EC"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 xml:space="preserve">Für die Überschussverwendung im Rentenbezug gibt es unterschiedliche Systeme. Wird bei einer Direktversicherung die Überschussverwendungsart </w:t>
      </w:r>
      <w:r w:rsidRPr="00401AEE">
        <w:rPr>
          <w:rStyle w:val="Fett"/>
          <w:rFonts w:ascii="Allianz Neo Light" w:hAnsi="Allianz Neo Light" w:cs="Arial"/>
          <w:sz w:val="20"/>
        </w:rPr>
        <w:t>„Überschussrente“</w:t>
      </w:r>
      <w:r w:rsidRPr="00401AEE">
        <w:rPr>
          <w:rFonts w:ascii="Allianz Neo Light" w:hAnsi="Allianz Neo Light" w:cs="Arial"/>
          <w:sz w:val="20"/>
        </w:rPr>
        <w:t xml:space="preserv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zu Rentenbeginn garantierten Leistungen. Die Höhe der Überschüsse hängt vor allem von der Zinsentwicklung am Kapitalmarkt, dem Risikoverlauf und den Kosten ab.</w:t>
      </w:r>
    </w:p>
    <w:p w14:paraId="4573F3F9" w14:textId="59773873" w:rsidR="00F664F2"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Wurde eine kapitalmarktnahe Versorgung (Pensionsfondsversorgung, InvestFlex, KomfortDynamik bzw. IndexSele</w:t>
      </w:r>
      <w:r w:rsidR="00063C92">
        <w:rPr>
          <w:rFonts w:ascii="Allianz Neo Light" w:hAnsi="Allianz Neo Light" w:cs="Arial"/>
          <w:sz w:val="20"/>
        </w:rPr>
        <w:t>ct)</w:t>
      </w:r>
      <w:r w:rsidRPr="00401AEE">
        <w:rPr>
          <w:rFonts w:ascii="Allianz Neo Light" w:hAnsi="Allianz Neo Light" w:cs="Arial"/>
          <w:sz w:val="20"/>
        </w:rPr>
        <w:t xml:space="preserve"> abgeschlossen, gilt folgendes: Diese Produkte bieten im Vergleich zur klassischen Rentenversicherung höhere Renditechancen durch einen größeren Investitionsanteil in dynamische Anlagewerte; beinhalten auf der anderen Seite aber auch höhere Risiken. Der Mitarbeiter hat damit die Chance, im Falle von Kurssteigerungen eine höhere Rente als bei der klassischen Rentenversicherung zu erzielen. Der Mitarbeiter trägt aber auch im Falle von Kursrückgängen das Risiko, lediglich die garantierte Mindestrente zu erhalten. Der Arbeitgeber übernimmt grundsätzlich keine Verantwortung dafür, dass eine positive Wertentwicklung erfolgt bzw. die Rendite der Versicherung über derjenigen einer klassischen Rentenversicherung liegt. Dies gilt insbesondere dann, wenn der Arbeitgeber den Mitarbeiter bevollmächtigt hat, jederzeit selbst über die Fondsanlage bei der InvestFlex zu bestimmen bzw. die Entscheidung zwischen sicherer Verzinsung und Indexpartizipa</w:t>
      </w:r>
      <w:r w:rsidR="00063C92">
        <w:rPr>
          <w:rFonts w:ascii="Allianz Neo Light" w:hAnsi="Allianz Neo Light" w:cs="Arial"/>
          <w:sz w:val="20"/>
        </w:rPr>
        <w:t xml:space="preserve">tion bei dem Tarif IndexSelect </w:t>
      </w:r>
      <w:r w:rsidRPr="00401AEE">
        <w:rPr>
          <w:rFonts w:ascii="Allianz Neo Light" w:hAnsi="Allianz Neo Light" w:cs="Arial"/>
          <w:sz w:val="20"/>
        </w:rPr>
        <w:t>zu treffen. Dem Mitarbeiter sind Chancen und Risiken einer derartigen kapitalmarktnahen Versorgung bewusst.</w:t>
      </w:r>
    </w:p>
    <w:p w14:paraId="299ADCB3" w14:textId="77777777" w:rsidR="00F37461" w:rsidRDefault="00F37461">
      <w:pPr>
        <w:jc w:val="left"/>
        <w:rPr>
          <w:rFonts w:ascii="Allianz Neo Light" w:hAnsi="Allianz Neo Light" w:cs="Arial"/>
          <w:snapToGrid w:val="0"/>
          <w:sz w:val="20"/>
        </w:rPr>
      </w:pPr>
      <w:r>
        <w:rPr>
          <w:rFonts w:ascii="Allianz Neo Light" w:hAnsi="Allianz Neo Light" w:cs="Arial"/>
          <w:sz w:val="20"/>
        </w:rPr>
        <w:br w:type="page"/>
      </w:r>
    </w:p>
    <w:p w14:paraId="0C638276" w14:textId="353E143B" w:rsidR="00F664F2" w:rsidRPr="00401AEE" w:rsidRDefault="00F664F2" w:rsidP="00F664F2">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lastRenderedPageBreak/>
        <w:t xml:space="preserve">Die </w:t>
      </w:r>
      <w:r w:rsidRPr="00401AEE">
        <w:rPr>
          <w:rFonts w:ascii="Allianz Neo Light" w:hAnsi="Allianz Neo Light"/>
          <w:sz w:val="20"/>
        </w:rPr>
        <w:t>allgemeinen</w:t>
      </w:r>
      <w:r w:rsidRPr="00401AEE">
        <w:rPr>
          <w:rFonts w:ascii="Allianz Neo Light" w:hAnsi="Allianz Neo Light" w:cs="Arial"/>
          <w:sz w:val="20"/>
        </w:rPr>
        <w:t xml:space="preserve"> rechtlichen Hinweise (steuerliche Hinweise und Hinweistexte im Angebot) sind vom Mitarbeiter zur Kenntnis genommen worden.</w:t>
      </w:r>
    </w:p>
    <w:p w14:paraId="60909021" w14:textId="77777777" w:rsidR="00F664F2" w:rsidRPr="00401AEE" w:rsidRDefault="00F664F2" w:rsidP="00F664F2">
      <w:pPr>
        <w:jc w:val="left"/>
        <w:rPr>
          <w:rFonts w:ascii="Allianz Neo Light" w:hAnsi="Allianz Neo Light" w:cs="Arial"/>
          <w:sz w:val="20"/>
        </w:rPr>
      </w:pPr>
    </w:p>
    <w:p w14:paraId="119ED9CB" w14:textId="77777777" w:rsidR="00F664F2" w:rsidRPr="00401AEE" w:rsidRDefault="00F664F2" w:rsidP="00F664F2">
      <w:pPr>
        <w:jc w:val="left"/>
        <w:rPr>
          <w:rFonts w:ascii="Allianz Neo Light" w:hAnsi="Allianz Neo Light" w:cs="Arial"/>
          <w:sz w:val="20"/>
        </w:rPr>
      </w:pPr>
    </w:p>
    <w:p w14:paraId="1615F845" w14:textId="77777777" w:rsidR="00F664F2" w:rsidRPr="00401AEE" w:rsidRDefault="00F664F2" w:rsidP="00F664F2">
      <w:pPr>
        <w:jc w:val="left"/>
        <w:rPr>
          <w:rFonts w:ascii="Allianz Neo Light" w:hAnsi="Allianz Neo Light" w:cs="Arial"/>
          <w:sz w:val="20"/>
        </w:rPr>
      </w:pPr>
    </w:p>
    <w:p w14:paraId="63E23965" w14:textId="77777777" w:rsidR="00F664F2" w:rsidRPr="00401AEE" w:rsidRDefault="00F664F2" w:rsidP="00F664F2">
      <w:pPr>
        <w:jc w:val="left"/>
        <w:rPr>
          <w:rFonts w:ascii="Allianz Neo Light" w:hAnsi="Allianz Neo Light" w:cs="Arial"/>
          <w:sz w:val="20"/>
        </w:rPr>
      </w:pPr>
    </w:p>
    <w:p w14:paraId="78C0B8B8"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147B73AA"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Arbeitgebers</w:t>
      </w:r>
    </w:p>
    <w:p w14:paraId="5F110E4F" w14:textId="77777777" w:rsidR="00F664F2" w:rsidRPr="00401AEE" w:rsidRDefault="00F664F2" w:rsidP="00F664F2">
      <w:pPr>
        <w:tabs>
          <w:tab w:val="left" w:pos="4536"/>
        </w:tabs>
        <w:jc w:val="left"/>
        <w:rPr>
          <w:rFonts w:ascii="Allianz Neo Light" w:hAnsi="Allianz Neo Light" w:cs="Arial"/>
          <w:sz w:val="20"/>
        </w:rPr>
      </w:pPr>
    </w:p>
    <w:p w14:paraId="2C5EC677" w14:textId="77777777" w:rsidR="00F664F2" w:rsidRPr="00401AEE" w:rsidRDefault="00F664F2" w:rsidP="00F664F2">
      <w:pPr>
        <w:tabs>
          <w:tab w:val="left" w:pos="4536"/>
        </w:tabs>
        <w:jc w:val="left"/>
        <w:rPr>
          <w:rFonts w:ascii="Allianz Neo Light" w:hAnsi="Allianz Neo Light" w:cs="Arial"/>
          <w:sz w:val="20"/>
        </w:rPr>
      </w:pPr>
    </w:p>
    <w:p w14:paraId="0981E757" w14:textId="77777777" w:rsidR="00F664F2" w:rsidRPr="00401AEE" w:rsidRDefault="00F664F2" w:rsidP="00F664F2">
      <w:pPr>
        <w:tabs>
          <w:tab w:val="left" w:pos="4536"/>
        </w:tabs>
        <w:jc w:val="left"/>
        <w:rPr>
          <w:rFonts w:ascii="Allianz Neo Light" w:hAnsi="Allianz Neo Light" w:cs="Arial"/>
          <w:sz w:val="20"/>
        </w:rPr>
      </w:pPr>
    </w:p>
    <w:p w14:paraId="57949C17" w14:textId="77777777" w:rsidR="00F664F2" w:rsidRPr="00401AEE" w:rsidRDefault="00F664F2" w:rsidP="00F664F2">
      <w:pPr>
        <w:tabs>
          <w:tab w:val="left" w:pos="4536"/>
        </w:tabs>
        <w:jc w:val="left"/>
        <w:rPr>
          <w:rFonts w:ascii="Allianz Neo Light" w:hAnsi="Allianz Neo Light" w:cs="Arial"/>
          <w:sz w:val="20"/>
        </w:rPr>
      </w:pPr>
    </w:p>
    <w:p w14:paraId="7B3513FD"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3E4CD7DB"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Mitarbeiters</w:t>
      </w:r>
    </w:p>
    <w:p w14:paraId="52E0D7C5" w14:textId="77777777" w:rsidR="008F4413" w:rsidRPr="00401AEE" w:rsidRDefault="008F4413" w:rsidP="008F4413">
      <w:pPr>
        <w:tabs>
          <w:tab w:val="left" w:pos="4536"/>
        </w:tabs>
        <w:jc w:val="left"/>
        <w:rPr>
          <w:rFonts w:ascii="Allianz Neo Light" w:hAnsi="Allianz Neo Light" w:cs="Arial"/>
          <w:sz w:val="20"/>
        </w:rPr>
      </w:pPr>
    </w:p>
    <w:p w14:paraId="16C27CCE" w14:textId="77777777" w:rsidR="008F4413" w:rsidRPr="00401AEE" w:rsidRDefault="008F4413" w:rsidP="008F4413">
      <w:pPr>
        <w:tabs>
          <w:tab w:val="left" w:pos="4536"/>
        </w:tabs>
        <w:jc w:val="left"/>
        <w:rPr>
          <w:rFonts w:ascii="Allianz Neo Light" w:hAnsi="Allianz Neo Light" w:cs="Arial"/>
          <w:sz w:val="20"/>
        </w:rPr>
      </w:pPr>
    </w:p>
    <w:p w14:paraId="3E3AB551" w14:textId="77777777" w:rsidR="008F4413" w:rsidRPr="00401AEE" w:rsidRDefault="008F4413" w:rsidP="008F4413">
      <w:pPr>
        <w:tabs>
          <w:tab w:val="left" w:pos="4536"/>
        </w:tabs>
        <w:jc w:val="left"/>
        <w:rPr>
          <w:rFonts w:ascii="Allianz Neo Light" w:hAnsi="Allianz Neo Light" w:cs="Arial"/>
          <w:sz w:val="20"/>
        </w:rPr>
      </w:pPr>
    </w:p>
    <w:p w14:paraId="6D4AAD07" w14:textId="77777777" w:rsidR="008F4413" w:rsidRPr="00401AEE" w:rsidRDefault="008F4413" w:rsidP="008F4413">
      <w:pPr>
        <w:tabs>
          <w:tab w:val="left" w:pos="4536"/>
        </w:tabs>
        <w:jc w:val="left"/>
        <w:rPr>
          <w:rFonts w:ascii="Allianz Neo Light" w:hAnsi="Allianz Neo Light" w:cs="Arial"/>
          <w:sz w:val="20"/>
        </w:rPr>
      </w:pPr>
    </w:p>
    <w:p w14:paraId="22575590" w14:textId="77777777" w:rsidR="00F664F2" w:rsidRPr="00401AEE" w:rsidRDefault="00F664F2" w:rsidP="00F664F2">
      <w:pPr>
        <w:pStyle w:val="Pfeil"/>
        <w:numPr>
          <w:ilvl w:val="0"/>
          <w:numId w:val="0"/>
        </w:numPr>
        <w:jc w:val="left"/>
        <w:rPr>
          <w:rFonts w:ascii="Allianz Neo Light" w:hAnsi="Allianz Neo Light" w:cs="Arial"/>
          <w:b/>
          <w:sz w:val="22"/>
          <w:szCs w:val="22"/>
        </w:rPr>
      </w:pPr>
      <w:r w:rsidRPr="00401AEE">
        <w:rPr>
          <w:rFonts w:ascii="Allianz Neo Light" w:hAnsi="Allianz Neo Light" w:cs="Arial"/>
          <w:b/>
          <w:color w:val="144F90"/>
          <w:sz w:val="22"/>
          <w:szCs w:val="22"/>
        </w:rPr>
        <w:t>Steuerliche Hinweise</w:t>
      </w:r>
    </w:p>
    <w:p w14:paraId="0B7A33F5" w14:textId="77777777" w:rsidR="00F664F2" w:rsidRPr="00401AEE" w:rsidRDefault="00F664F2" w:rsidP="00F664F2">
      <w:pPr>
        <w:pStyle w:val="Pfeil"/>
        <w:numPr>
          <w:ilvl w:val="0"/>
          <w:numId w:val="0"/>
        </w:numPr>
        <w:spacing w:before="100" w:after="100"/>
        <w:jc w:val="left"/>
        <w:rPr>
          <w:rFonts w:ascii="Allianz Neo Light" w:hAnsi="Allianz Neo Light" w:cs="Arial"/>
          <w:sz w:val="20"/>
        </w:rPr>
      </w:pPr>
      <w:r w:rsidRPr="00401AEE">
        <w:rPr>
          <w:rFonts w:ascii="Allianz Neo Light" w:hAnsi="Allianz Neo Light" w:cs="Arial"/>
          <w:sz w:val="20"/>
        </w:rPr>
        <w:t>Die folgenden Hinweise sollen die wichtigsten praktischen Fälle abdecken. Sie erheben keinen Anspruch auf Vollständigkeit. Bei Zweifelsfragen wird die Konsultation eines steuerlichen Beraters empfohlen.</w:t>
      </w:r>
    </w:p>
    <w:p w14:paraId="6A27EBC8" w14:textId="77777777" w:rsidR="00F664F2" w:rsidRPr="00401AEE" w:rsidRDefault="00F664F2" w:rsidP="0096745E">
      <w:pPr>
        <w:pStyle w:val="Pfeil"/>
        <w:numPr>
          <w:ilvl w:val="0"/>
          <w:numId w:val="21"/>
        </w:numPr>
        <w:ind w:left="567" w:hanging="567"/>
        <w:jc w:val="left"/>
        <w:rPr>
          <w:rFonts w:ascii="Allianz Neo Light" w:hAnsi="Allianz Neo Light" w:cs="Arial"/>
          <w:color w:val="144F90"/>
          <w:sz w:val="20"/>
        </w:rPr>
      </w:pPr>
      <w:r w:rsidRPr="00401AEE">
        <w:rPr>
          <w:rFonts w:ascii="Allianz Neo Light" w:hAnsi="Allianz Neo Light" w:cs="Arial"/>
          <w:color w:val="144F90"/>
          <w:sz w:val="20"/>
        </w:rPr>
        <w:t xml:space="preserve">§ 3 Nr. 63 </w:t>
      </w:r>
      <w:r w:rsidRPr="00401AEE">
        <w:rPr>
          <w:rFonts w:ascii="Allianz Neo Light" w:hAnsi="Allianz Neo Light"/>
          <w:color w:val="144F90"/>
          <w:sz w:val="20"/>
        </w:rPr>
        <w:t>EStG</w:t>
      </w:r>
    </w:p>
    <w:p w14:paraId="188D5730" w14:textId="502B1BD9" w:rsidR="00F664F2" w:rsidRPr="00401AEE" w:rsidRDefault="00F664F2" w:rsidP="006879B8">
      <w:pPr>
        <w:pStyle w:val="Text"/>
        <w:spacing w:after="100"/>
        <w:ind w:left="567" w:right="0"/>
        <w:jc w:val="left"/>
        <w:rPr>
          <w:rFonts w:ascii="Allianz Neo Light" w:hAnsi="Allianz Neo Light"/>
          <w:color w:val="auto"/>
        </w:rPr>
      </w:pPr>
      <w:r w:rsidRPr="00401AEE">
        <w:rPr>
          <w:rFonts w:ascii="Allianz Neo Light" w:hAnsi="Allianz Neo Light"/>
        </w:rPr>
        <w:t xml:space="preserve">Beiträge des Arbeitgebers an eine </w:t>
      </w:r>
      <w:r w:rsidRPr="00401AEE">
        <w:rPr>
          <w:rFonts w:ascii="Allianz Neo Light" w:hAnsi="Allianz Neo Light"/>
          <w:color w:val="auto"/>
        </w:rPr>
        <w:t xml:space="preserve">Pensionskasse, einen Pensionsfonds oder für </w:t>
      </w:r>
      <w:r w:rsidRPr="00401AEE">
        <w:rPr>
          <w:rFonts w:ascii="Allianz Neo Light" w:hAnsi="Allianz Neo Light"/>
        </w:rPr>
        <w:t xml:space="preserve">eine Direktversicherung sind beim </w:t>
      </w:r>
      <w:r w:rsidR="002F2748" w:rsidRPr="006879B8">
        <w:rPr>
          <w:rFonts w:ascii="Allianz Neo Light" w:hAnsi="Allianz Neo Light"/>
        </w:rPr>
        <w:t>Mitarbeiter</w:t>
      </w:r>
      <w:r w:rsidRPr="006879B8">
        <w:rPr>
          <w:rFonts w:ascii="Allianz Neo Light" w:hAnsi="Allianz Neo Light"/>
        </w:rPr>
        <w:t xml:space="preserve"> </w:t>
      </w:r>
      <w:r w:rsidRPr="00401AEE">
        <w:rPr>
          <w:rFonts w:ascii="Allianz Neo Light" w:hAnsi="Allianz Neo Light"/>
        </w:rPr>
        <w:t xml:space="preserve">einkommensteuerfrei, wenn sie im Rahmen eines ersten Dienstverhältnisses (grundsätzlich: Steuerklasse I – V) gezahlt werden und soweit sie im </w:t>
      </w:r>
      <w:r w:rsidRPr="00401AEE">
        <w:rPr>
          <w:rFonts w:ascii="Allianz Neo Light" w:hAnsi="Allianz Neo Light"/>
          <w:color w:val="auto"/>
        </w:rPr>
        <w:t xml:space="preserve">Kalenderjahr insgesamt 8 % der Beitragsbemessungsgrenze in der allgemeinen Deutschen Rentenversicherung für die alten Bundesländer (BBG DRV/West) nicht übersteigen. Dieser Höchstbetrag verringert sich um die Zuwendungen, auf die im selben Kalenderjahr die Lohnsteuerpauschalierung nach § 40b EStG (alte Fassung) angewendet wird. Beiträge bis zu 4 % der BBG DRV/West sind von den Beiträgen zur Sozialversicherung befreit. Für einen </w:t>
      </w:r>
      <w:proofErr w:type="gramStart"/>
      <w:r w:rsidRPr="00401AEE">
        <w:rPr>
          <w:rFonts w:ascii="Allianz Neo Light" w:hAnsi="Allianz Neo Light"/>
          <w:color w:val="auto"/>
        </w:rPr>
        <w:t>darüber hinausgehenden</w:t>
      </w:r>
      <w:proofErr w:type="gramEnd"/>
      <w:r w:rsidRPr="00401AEE">
        <w:rPr>
          <w:rFonts w:ascii="Allianz Neo Light" w:hAnsi="Allianz Neo Light"/>
          <w:color w:val="auto"/>
        </w:rPr>
        <w:t xml:space="preserve"> Betrag besteht keine Beitragsfreiheit zur Sozialversicherung. Die Leistungen, die auf geförderten Beiträgen beruhen, sind als sonstige Einkünfte nach § 22 Nr. 5 Satz 1 EStG voll zu versteuern.</w:t>
      </w:r>
    </w:p>
    <w:p w14:paraId="015685C3" w14:textId="77777777" w:rsidR="00F664F2" w:rsidRPr="00401AEE" w:rsidRDefault="00F664F2" w:rsidP="0096745E">
      <w:pPr>
        <w:pStyle w:val="Pfeil"/>
        <w:numPr>
          <w:ilvl w:val="0"/>
          <w:numId w:val="21"/>
        </w:numPr>
        <w:ind w:left="567" w:hanging="567"/>
        <w:jc w:val="left"/>
        <w:rPr>
          <w:rFonts w:ascii="Allianz Neo Light" w:hAnsi="Allianz Neo Light"/>
          <w:color w:val="144F90"/>
          <w:sz w:val="20"/>
        </w:rPr>
      </w:pPr>
      <w:r w:rsidRPr="00401AEE">
        <w:rPr>
          <w:rFonts w:ascii="Allianz Neo Light" w:hAnsi="Allianz Neo Light"/>
          <w:color w:val="144F90"/>
          <w:sz w:val="20"/>
        </w:rPr>
        <w:t xml:space="preserve">§ </w:t>
      </w:r>
      <w:r w:rsidRPr="0096745E">
        <w:rPr>
          <w:rFonts w:ascii="Allianz Neo Light" w:hAnsi="Allianz Neo Light" w:cs="Arial"/>
          <w:color w:val="144F90"/>
          <w:sz w:val="20"/>
        </w:rPr>
        <w:t>40b</w:t>
      </w:r>
      <w:r w:rsidRPr="00401AEE">
        <w:rPr>
          <w:rFonts w:ascii="Allianz Neo Light" w:hAnsi="Allianz Neo Light"/>
          <w:color w:val="144F90"/>
          <w:sz w:val="20"/>
        </w:rPr>
        <w:t xml:space="preserve"> </w:t>
      </w:r>
      <w:r w:rsidRPr="006879B8">
        <w:rPr>
          <w:rFonts w:ascii="Allianz Neo Light" w:hAnsi="Allianz Neo Light"/>
          <w:color w:val="144F90"/>
          <w:sz w:val="20"/>
        </w:rPr>
        <w:t>EStG</w:t>
      </w:r>
    </w:p>
    <w:p w14:paraId="6F563B97" w14:textId="2B6EDC44" w:rsidR="00F664F2" w:rsidRPr="00401AEE" w:rsidRDefault="00F664F2" w:rsidP="0096745E">
      <w:pPr>
        <w:pStyle w:val="Text"/>
        <w:ind w:left="567" w:right="0"/>
        <w:jc w:val="left"/>
        <w:rPr>
          <w:rFonts w:ascii="Allianz Neo Light" w:hAnsi="Allianz Neo Light"/>
        </w:rPr>
      </w:pPr>
      <w:r w:rsidRPr="00401AEE">
        <w:rPr>
          <w:rFonts w:ascii="Allianz Neo Light" w:hAnsi="Allianz Neo Light"/>
        </w:rPr>
        <w:t xml:space="preserve">Für Beiträge in eine Direktversicherung oder an eine Pensionskasse beträgt </w:t>
      </w:r>
      <w:r w:rsidR="0096745E">
        <w:rPr>
          <w:rFonts w:ascii="Allianz Neo Light" w:hAnsi="Allianz Neo Light"/>
        </w:rPr>
        <w:t>die pauschale Lohnsteuer nach § </w:t>
      </w:r>
      <w:r w:rsidRPr="00401AEE">
        <w:rPr>
          <w:rFonts w:ascii="Allianz Neo Light" w:hAnsi="Allianz Neo Light"/>
        </w:rPr>
        <w:t xml:space="preserve">40b EStG 20 % des Versicherungsbeitrages. Die individuelle Kirchenlohnsteuer ist nicht bundeseinheitlich geregelt; sie beträgt je nach Bundesland 8 % oder 9 % der pauschalen Lohnsteuer. Es wird ein Solidaritätszuschlag von 5,5 % auf die pauschale Lohnsteuer erhoben. Bei 8 % bzw. 9 % individueller Kirchenlohnsteuer beträgt die steuerliche Gesamtbelastung des Versicherungsbeitrages 22,7 % bzw. 22,9 %. </w:t>
      </w:r>
      <w:r w:rsidRPr="00401AEE">
        <w:rPr>
          <w:rFonts w:ascii="Allianz Neo Light" w:hAnsi="Allianz Neo Light"/>
          <w:b/>
        </w:rPr>
        <w:t xml:space="preserve">Voraussetzung für die Nutzung des § 40b EStG ist, dass für den </w:t>
      </w:r>
      <w:r w:rsidR="002F2748" w:rsidRPr="006879B8">
        <w:rPr>
          <w:rFonts w:ascii="Allianz Neo Light" w:hAnsi="Allianz Neo Light"/>
          <w:b/>
        </w:rPr>
        <w:t>Mitarbeiter</w:t>
      </w:r>
      <w:r w:rsidRPr="002F2748">
        <w:rPr>
          <w:rFonts w:ascii="Allianz Neo Light" w:hAnsi="Allianz Neo Light"/>
          <w:b/>
        </w:rPr>
        <w:t xml:space="preserve"> </w:t>
      </w:r>
      <w:r w:rsidRPr="00401AEE">
        <w:rPr>
          <w:rFonts w:ascii="Allianz Neo Light" w:hAnsi="Allianz Neo Light"/>
          <w:b/>
        </w:rPr>
        <w:t>vor dem 01.01.201</w:t>
      </w:r>
      <w:r w:rsidR="0096745E">
        <w:rPr>
          <w:rFonts w:ascii="Allianz Neo Light" w:hAnsi="Allianz Neo Light"/>
          <w:b/>
        </w:rPr>
        <w:t>8 mindestens ein Beitrag nach § </w:t>
      </w:r>
      <w:r w:rsidRPr="00401AEE">
        <w:rPr>
          <w:rFonts w:ascii="Allianz Neo Light" w:hAnsi="Allianz Neo Light"/>
          <w:b/>
        </w:rPr>
        <w:t>40b EStG pauschal besteuert wurde.</w:t>
      </w:r>
    </w:p>
    <w:p w14:paraId="3AC09DF3" w14:textId="16BFDFF4" w:rsidR="00877B42" w:rsidRPr="0096745E" w:rsidRDefault="00F664F2" w:rsidP="0096745E">
      <w:pPr>
        <w:pStyle w:val="Text"/>
        <w:ind w:left="567" w:right="0"/>
        <w:jc w:val="left"/>
        <w:rPr>
          <w:rFonts w:ascii="Allianz Neo Light" w:hAnsi="Allianz Neo Light"/>
        </w:rPr>
      </w:pPr>
      <w:r w:rsidRPr="00401AEE">
        <w:rPr>
          <w:rFonts w:ascii="Allianz Neo Light" w:hAnsi="Allianz Neo Light"/>
        </w:rPr>
        <w:t>„Pauschalierungsklausel“: Im Versicherungsvertrag wird zwingend unwiderruflich vereinbart, dass während der Dauer des Dienstverhältnisses eine Übertragung der Versicherungsnehmer-Eigenschaft und eine Abtretung von Rechten aus diesem Vertrag auf den versicherten Mitarbeiter bis zu dem Ze</w:t>
      </w:r>
      <w:r w:rsidR="0096745E">
        <w:rPr>
          <w:rFonts w:ascii="Allianz Neo Light" w:hAnsi="Allianz Neo Light"/>
        </w:rPr>
        <w:t>itpunkt, in dem dieser sein 59. </w:t>
      </w:r>
      <w:r w:rsidRPr="00401AEE">
        <w:rPr>
          <w:rFonts w:ascii="Allianz Neo Light" w:hAnsi="Allianz Neo Light"/>
        </w:rPr>
        <w:t>Lebensjahr vollendet, insoweit ausgeschlossen ist, als die Beiträge vom Arbeitgeber entrichtet worden sind. Es wird im Versicherungsvertrag zudem vereinbart werden, dass insoweit die Abtretung oder Beleihung des unwiderruflichen Bezugsrechts durch den versicherten Mitarbeiter ausgeschlossen ist.</w:t>
      </w:r>
    </w:p>
    <w:sectPr w:rsidR="00877B42" w:rsidRPr="0096745E" w:rsidSect="00785D6A">
      <w:headerReference w:type="even" r:id="rId10"/>
      <w:headerReference w:type="default" r:id="rId11"/>
      <w:footerReference w:type="first" r:id="rId12"/>
      <w:endnotePr>
        <w:numFmt w:val="decimal"/>
      </w:endnotePr>
      <w:pgSz w:w="11907" w:h="16839" w:code="9"/>
      <w:pgMar w:top="851" w:right="850" w:bottom="851"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43E2" w14:textId="77777777" w:rsidR="00D11AA6" w:rsidRDefault="00D11AA6">
      <w:r>
        <w:separator/>
      </w:r>
    </w:p>
  </w:endnote>
  <w:endnote w:type="continuationSeparator" w:id="0">
    <w:p w14:paraId="623B0F83" w14:textId="77777777" w:rsidR="00D11AA6" w:rsidRDefault="00D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ianz Sans Light">
    <w:altName w:val="Segoe Condensed"/>
    <w:charset w:val="00"/>
    <w:family w:val="auto"/>
    <w:pitch w:val="variable"/>
    <w:sig w:usb0="800000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altName w:val="Arial"/>
    <w:panose1 w:val="020B0304020203020204"/>
    <w:charset w:val="00"/>
    <w:family w:val="swiss"/>
    <w:notTrueType/>
    <w:pitch w:val="variable"/>
    <w:sig w:usb0="A0000067" w:usb1="00000001" w:usb2="00000000" w:usb3="00000000" w:csb0="00000093" w:csb1="00000000"/>
  </w:font>
  <w:font w:name="Allianz Sans">
    <w:altName w:val="Segoe Condensed"/>
    <w:panose1 w:val="02000506030000020004"/>
    <w:charset w:val="00"/>
    <w:family w:val="modern"/>
    <w:notTrueType/>
    <w:pitch w:val="variable"/>
    <w:sig w:usb0="800000AF" w:usb1="5000E96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5351" w14:textId="732C37BF" w:rsidR="002E559C" w:rsidRPr="002E559C" w:rsidRDefault="002E559C" w:rsidP="002E559C">
    <w:pPr>
      <w:pStyle w:val="Fuzeile"/>
      <w:tabs>
        <w:tab w:val="clear" w:pos="4536"/>
        <w:tab w:val="clear" w:pos="9072"/>
        <w:tab w:val="left" w:pos="1701"/>
        <w:tab w:val="right" w:pos="9639"/>
      </w:tabs>
      <w:rPr>
        <w:rFonts w:ascii="Allianz Neo Light" w:hAnsi="Allianz Neo Light"/>
        <w:sz w:val="20"/>
      </w:rPr>
    </w:pPr>
    <w:r w:rsidRPr="00932E95">
      <w:rPr>
        <w:rFonts w:ascii="Allianz Neo Light" w:hAnsi="Allianz Neo Light"/>
        <w:sz w:val="16"/>
      </w:rPr>
      <w:t>FVB</w:t>
    </w:r>
    <w:r>
      <w:rPr>
        <w:rFonts w:ascii="Allianz Neo Light" w:hAnsi="Allianz Neo Light"/>
        <w:sz w:val="16"/>
      </w:rPr>
      <w:t>ZP</w:t>
    </w:r>
    <w:r w:rsidRPr="00932E95">
      <w:rPr>
        <w:rFonts w:ascii="Allianz Neo Light" w:hAnsi="Allianz Neo Light"/>
        <w:sz w:val="16"/>
      </w:rPr>
      <w:t>1120Z0</w:t>
    </w:r>
    <w:r w:rsidRPr="00932E95">
      <w:rPr>
        <w:rFonts w:ascii="Allianz Neo Light" w:hAnsi="Allianz Neo Light"/>
        <w:sz w:val="16"/>
      </w:rPr>
      <w:tab/>
      <w:t>(</w:t>
    </w:r>
    <w:r>
      <w:rPr>
        <w:rFonts w:ascii="Allianz Neo Light" w:hAnsi="Allianz Neo Light"/>
        <w:sz w:val="16"/>
      </w:rPr>
      <w:t>0</w:t>
    </w:r>
    <w:r w:rsidR="006879B8">
      <w:rPr>
        <w:rFonts w:ascii="Allianz Neo Light" w:hAnsi="Allianz Neo Light"/>
        <w:sz w:val="16"/>
      </w:rPr>
      <w:t>9</w:t>
    </w:r>
    <w:r w:rsidR="00574DEF">
      <w:rPr>
        <w:rFonts w:ascii="Allianz Neo Light" w:hAnsi="Allianz Neo Light"/>
        <w:sz w:val="16"/>
      </w:rPr>
      <w:t>V</w:t>
    </w:r>
    <w:r w:rsidRPr="00932E95">
      <w:rPr>
        <w:rFonts w:ascii="Allianz Neo Light" w:hAnsi="Allianz Neo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A7EC" w14:textId="77777777" w:rsidR="00D11AA6" w:rsidRDefault="00D11AA6">
      <w:r>
        <w:separator/>
      </w:r>
    </w:p>
  </w:footnote>
  <w:footnote w:type="continuationSeparator" w:id="0">
    <w:p w14:paraId="79EE5B91" w14:textId="77777777" w:rsidR="00D11AA6" w:rsidRDefault="00D11AA6">
      <w:r>
        <w:continuationSeparator/>
      </w:r>
    </w:p>
  </w:footnote>
  <w:footnote w:id="1">
    <w:p w14:paraId="386D1D68" w14:textId="5D8BCB8A" w:rsidR="009D0B1A" w:rsidRPr="0027198F" w:rsidRDefault="009D0B1A" w:rsidP="006E5803">
      <w:pPr>
        <w:pStyle w:val="Funotentext"/>
        <w:ind w:left="284" w:hanging="284"/>
        <w:jc w:val="left"/>
        <w:rPr>
          <w:rFonts w:ascii="Allianz Neo Light" w:hAnsi="Allianz Neo Light"/>
          <w:sz w:val="16"/>
          <w:szCs w:val="16"/>
        </w:rPr>
      </w:pPr>
      <w:r w:rsidRPr="0027198F">
        <w:rPr>
          <w:rStyle w:val="Funotenzeichen"/>
          <w:rFonts w:ascii="Allianz Neo Light" w:hAnsi="Allianz Neo Light"/>
          <w:sz w:val="16"/>
          <w:szCs w:val="16"/>
        </w:rPr>
        <w:footnoteRef/>
      </w:r>
      <w:r w:rsidRPr="0027198F">
        <w:rPr>
          <w:rFonts w:ascii="Allianz Neo Light" w:hAnsi="Allianz Neo Light"/>
          <w:sz w:val="16"/>
          <w:szCs w:val="16"/>
        </w:rPr>
        <w:t xml:space="preserve"> </w:t>
      </w:r>
      <w:r w:rsidRPr="0027198F">
        <w:rPr>
          <w:rFonts w:ascii="Allianz Neo Light" w:hAnsi="Allianz Neo Light"/>
          <w:sz w:val="16"/>
          <w:szCs w:val="16"/>
        </w:rPr>
        <w:tab/>
        <w:t>Voraussetzung für die Umwandlung von Überstundenentgelt ist, dass zuvor mindestens ein Betrag in Höhe von 500 EUR (arbeitgeberfinanziert oder durch Entgeltumwandlung) in die Versorgung eingebracht wird. Wird der vorgegebene Mindestumwandlungsbetrag aus Überstunden nicht erreicht, wird das laufende Entgelt um diesen Betrag gekürzt.</w:t>
      </w:r>
      <w:r w:rsidR="009D4C52" w:rsidRPr="0027198F">
        <w:rPr>
          <w:rFonts w:ascii="Allianz Neo Light" w:hAnsi="Allianz Neo Light"/>
          <w:sz w:val="16"/>
          <w:szCs w:val="16"/>
        </w:rPr>
        <w:t xml:space="preserve"> Die Umwandlung von Überstunden ist nur i</w:t>
      </w:r>
      <w:r w:rsidR="00063C92">
        <w:rPr>
          <w:rFonts w:ascii="Allianz Neo Light" w:hAnsi="Allianz Neo Light"/>
          <w:sz w:val="16"/>
          <w:szCs w:val="16"/>
        </w:rPr>
        <w:t xml:space="preserve">m Durchführungsweg </w:t>
      </w:r>
      <w:r w:rsidR="009D4C52" w:rsidRPr="0027198F">
        <w:rPr>
          <w:rFonts w:ascii="Allianz Neo Light" w:hAnsi="Allianz Neo Light"/>
          <w:sz w:val="16"/>
          <w:szCs w:val="16"/>
        </w:rPr>
        <w:t>Direktversicherung möglich.</w:t>
      </w:r>
    </w:p>
  </w:footnote>
  <w:footnote w:id="2">
    <w:p w14:paraId="0863ADF5" w14:textId="77777777" w:rsidR="00281E71" w:rsidRPr="006879B8" w:rsidRDefault="00281E71" w:rsidP="00281E71">
      <w:pPr>
        <w:pStyle w:val="Funotentext"/>
        <w:ind w:left="284" w:hanging="284"/>
        <w:jc w:val="left"/>
        <w:rPr>
          <w:rFonts w:ascii="Allianz Neo Light" w:hAnsi="Allianz Neo Light"/>
          <w:sz w:val="16"/>
          <w:szCs w:val="16"/>
        </w:rPr>
      </w:pPr>
      <w:r w:rsidRPr="006879B8">
        <w:rPr>
          <w:rStyle w:val="Funotenzeichen"/>
          <w:rFonts w:ascii="Allianz Neo Light" w:hAnsi="Allianz Neo Light"/>
          <w:sz w:val="16"/>
          <w:szCs w:val="16"/>
        </w:rPr>
        <w:footnoteRef/>
      </w:r>
      <w:r w:rsidRPr="006879B8">
        <w:rPr>
          <w:rFonts w:ascii="Allianz Neo Light" w:hAnsi="Allianz Neo Light"/>
          <w:sz w:val="16"/>
          <w:szCs w:val="16"/>
        </w:rPr>
        <w:t xml:space="preserve"> </w:t>
      </w:r>
      <w:r w:rsidRPr="006879B8">
        <w:rPr>
          <w:rFonts w:ascii="Allianz Neo Light" w:hAnsi="Allianz Neo Light"/>
          <w:sz w:val="16"/>
          <w:szCs w:val="16"/>
        </w:rPr>
        <w:tab/>
        <w:t>Im Gruppenvertrag muss eine entsprechende Dynamisierung vorgesehen sein. Die steuerlichen Fördergrenzen (siehe steuerliche Hinweise) sind zu beachten.</w:t>
      </w:r>
    </w:p>
  </w:footnote>
  <w:footnote w:id="3">
    <w:p w14:paraId="2725B9CA" w14:textId="77777777" w:rsidR="00F664F2" w:rsidRPr="00932E95" w:rsidRDefault="00F664F2" w:rsidP="00F664F2">
      <w:pPr>
        <w:pStyle w:val="Funotentext"/>
        <w:spacing w:before="45"/>
        <w:ind w:left="284" w:right="-142" w:hanging="284"/>
        <w:jc w:val="left"/>
        <w:rPr>
          <w:rFonts w:ascii="Allianz Neo Light" w:hAnsi="Allianz Neo Light" w:cs="Arial"/>
          <w:sz w:val="16"/>
          <w:szCs w:val="16"/>
        </w:rPr>
      </w:pPr>
      <w:r w:rsidRPr="00932E95">
        <w:rPr>
          <w:rStyle w:val="Funotenzeichen"/>
          <w:rFonts w:ascii="Allianz Neo Light" w:hAnsi="Allianz Neo Light"/>
          <w:sz w:val="16"/>
          <w:szCs w:val="18"/>
        </w:rPr>
        <w:footnoteRef/>
      </w:r>
      <w:r w:rsidRPr="00932E95">
        <w:rPr>
          <w:rFonts w:ascii="Allianz Neo Light" w:hAnsi="Allianz Neo Light"/>
          <w:sz w:val="18"/>
        </w:rPr>
        <w:t xml:space="preserve"> </w:t>
      </w:r>
      <w:r w:rsidRPr="00932E95">
        <w:rPr>
          <w:rFonts w:ascii="Allianz Neo Light" w:hAnsi="Allianz Neo Light"/>
          <w:sz w:val="18"/>
        </w:rPr>
        <w:tab/>
      </w:r>
      <w:r w:rsidRPr="00932E95">
        <w:rPr>
          <w:rFonts w:ascii="Allianz Neo Light" w:hAnsi="Allianz Neo Light"/>
          <w:sz w:val="16"/>
          <w:szCs w:val="18"/>
        </w:rPr>
        <w:t>Der Arbeitgeber ist gemäß § 10 BetrAVG verpflichtet, Beiträge zur Insolvenzsicherung an den PSVaG zu entrichten. Es wird mit dem Pensionsfonds vertraglich vereinbart und der Pensionsfonds dazu bevollmächtigt, die Beiträge für die Insolvenzsicherung zu zahlen</w:t>
      </w:r>
      <w:r w:rsidRPr="008F4413">
        <w:rPr>
          <w:rFonts w:ascii="Allianz Neo Light" w:hAnsi="Allianz Neo Light"/>
          <w:sz w:val="16"/>
          <w:szCs w:val="18"/>
        </w:rPr>
        <w:t xml:space="preserve">. </w:t>
      </w:r>
      <w:r w:rsidRPr="00221DA2">
        <w:rPr>
          <w:rFonts w:ascii="Allianz Neo Light" w:hAnsi="Allianz Neo Light"/>
          <w:b/>
          <w:sz w:val="16"/>
          <w:szCs w:val="18"/>
        </w:rPr>
        <w:t>In der Anwartschaftsphase werden die Beiträge durch Verkauf von Anteileinheiten vom Pensionsfonds gezahlt, soweit die Mindestleistung nicht berührt ist und die Beiträge für den biometrischen Risikoausgleich geleistet werden können. In der Rentenphase wird der vom Pensionsfonds erwirtschaftete Überschuss, an dem der Pensionsfonds nach Maßgabe des Pensionsplans die Versorgungsverhältnisse beteiligt, unter Berücksichtigung der Kosten der Insolvenzsicherung festgelegt.</w:t>
      </w:r>
      <w:r w:rsidRPr="00932E95">
        <w:rPr>
          <w:rFonts w:ascii="Allianz Neo Light" w:hAnsi="Allianz Neo Light"/>
          <w:sz w:val="16"/>
          <w:szCs w:val="18"/>
        </w:rPr>
        <w:t xml:space="preserve"> Die näheren Einzelheiten ergeben sich aus dem Pensionsplan.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3516" w14:textId="77777777"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10E701F" w14:textId="77777777"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04715"/>
      <w:docPartObj>
        <w:docPartGallery w:val="Page Numbers (Top of Page)"/>
        <w:docPartUnique/>
      </w:docPartObj>
    </w:sdtPr>
    <w:sdtEndPr>
      <w:rPr>
        <w:rFonts w:ascii="Allianz Neo Light" w:hAnsi="Allianz Neo Light"/>
        <w:sz w:val="16"/>
      </w:rPr>
    </w:sdtEndPr>
    <w:sdtContent>
      <w:p w14:paraId="72B606D6" w14:textId="44A8DDF3" w:rsidR="00D356BC" w:rsidRPr="00991F70" w:rsidRDefault="00D356BC" w:rsidP="00D356BC">
        <w:pPr>
          <w:pStyle w:val="Kopfzeile"/>
          <w:rPr>
            <w:rFonts w:ascii="Allianz Neo Light" w:hAnsi="Allianz Neo Light"/>
            <w:sz w:val="16"/>
          </w:rPr>
        </w:pPr>
        <w:r w:rsidRPr="00991F70">
          <w:rPr>
            <w:rFonts w:ascii="Allianz Neo Light" w:hAnsi="Allianz Neo Light"/>
            <w:sz w:val="16"/>
          </w:rPr>
          <w:fldChar w:fldCharType="begin"/>
        </w:r>
        <w:r w:rsidRPr="00991F70">
          <w:rPr>
            <w:rFonts w:ascii="Allianz Neo Light" w:hAnsi="Allianz Neo Light"/>
            <w:sz w:val="16"/>
          </w:rPr>
          <w:instrText>PAGE   \* MERGEFORMAT</w:instrText>
        </w:r>
        <w:r w:rsidRPr="00991F70">
          <w:rPr>
            <w:rFonts w:ascii="Allianz Neo Light" w:hAnsi="Allianz Neo Light"/>
            <w:sz w:val="16"/>
          </w:rPr>
          <w:fldChar w:fldCharType="separate"/>
        </w:r>
        <w:r w:rsidR="006C6E19">
          <w:rPr>
            <w:rFonts w:ascii="Allianz Neo Light" w:hAnsi="Allianz Neo Light"/>
            <w:noProof/>
            <w:sz w:val="16"/>
          </w:rPr>
          <w:t>2</w:t>
        </w:r>
        <w:r w:rsidRPr="00991F70">
          <w:rPr>
            <w:rFonts w:ascii="Allianz Neo Light" w:hAnsi="Allianz Neo Light"/>
            <w:sz w:val="16"/>
          </w:rPr>
          <w:fldChar w:fldCharType="end"/>
        </w:r>
      </w:p>
    </w:sdtContent>
  </w:sdt>
  <w:p w14:paraId="1D110172" w14:textId="77777777" w:rsidR="009D0B1A" w:rsidRPr="00743F16" w:rsidRDefault="009D0B1A">
    <w:pPr>
      <w:widowControl w:val="0"/>
      <w:tabs>
        <w:tab w:val="left" w:pos="1584"/>
        <w:tab w:val="left" w:pos="6624"/>
        <w:tab w:val="decimal" w:pos="8352"/>
      </w:tabs>
      <w:ind w:right="-709"/>
      <w:rPr>
        <w:rFonts w:ascii="Allianz Sans" w:hAnsi="Allianz Sans"/>
        <w:snapToGrid w:val="0"/>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99954F7"/>
    <w:multiLevelType w:val="hybridMultilevel"/>
    <w:tmpl w:val="7A766EF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CCB5887"/>
    <w:multiLevelType w:val="hybridMultilevel"/>
    <w:tmpl w:val="FEF492B0"/>
    <w:lvl w:ilvl="0" w:tplc="807C8E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5"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6" w15:restartNumberingAfterBreak="0">
    <w:nsid w:val="3A9930FA"/>
    <w:multiLevelType w:val="hybridMultilevel"/>
    <w:tmpl w:val="2A288E1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8" w15:restartNumberingAfterBreak="0">
    <w:nsid w:val="447A3577"/>
    <w:multiLevelType w:val="hybridMultilevel"/>
    <w:tmpl w:val="B08C985A"/>
    <w:lvl w:ilvl="0" w:tplc="03FE72E8">
      <w:numFmt w:val="bullet"/>
      <w:lvlText w:val="-"/>
      <w:lvlJc w:val="left"/>
      <w:pPr>
        <w:ind w:left="927" w:hanging="360"/>
      </w:pPr>
      <w:rPr>
        <w:rFonts w:ascii="Allianz Sans Light" w:eastAsia="Times New Roman" w:hAnsi="Allianz Sans Light"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42F5"/>
    <w:multiLevelType w:val="singleLevel"/>
    <w:tmpl w:val="87B46DD2"/>
    <w:lvl w:ilvl="0">
      <w:start w:val="1"/>
      <w:numFmt w:val="decimal"/>
      <w:lvlText w:val="%1)"/>
      <w:lvlJc w:val="left"/>
      <w:pPr>
        <w:tabs>
          <w:tab w:val="num" w:pos="360"/>
        </w:tabs>
        <w:ind w:left="360" w:hanging="360"/>
      </w:pPr>
    </w:lvl>
  </w:abstractNum>
  <w:abstractNum w:abstractNumId="11" w15:restartNumberingAfterBreak="0">
    <w:nsid w:val="56ED1C72"/>
    <w:multiLevelType w:val="hybridMultilevel"/>
    <w:tmpl w:val="E46A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3" w15:restartNumberingAfterBreak="0">
    <w:nsid w:val="58713D07"/>
    <w:multiLevelType w:val="hybridMultilevel"/>
    <w:tmpl w:val="D1B8032E"/>
    <w:lvl w:ilvl="0" w:tplc="857A2D6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8E20C1E"/>
    <w:multiLevelType w:val="hybridMultilevel"/>
    <w:tmpl w:val="15187A98"/>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12"/>
  </w:num>
  <w:num w:numId="4">
    <w:abstractNumId w:val="5"/>
  </w:num>
  <w:num w:numId="5">
    <w:abstractNumId w:val="4"/>
  </w:num>
  <w:num w:numId="6">
    <w:abstractNumId w:val="9"/>
  </w:num>
  <w:num w:numId="7">
    <w:abstractNumId w:val="2"/>
  </w:num>
  <w:num w:numId="8">
    <w:abstractNumId w:val="1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5"/>
  </w:num>
  <w:num w:numId="16">
    <w:abstractNumId w:val="5"/>
  </w:num>
  <w:num w:numId="17">
    <w:abstractNumId w:val="12"/>
  </w:num>
  <w:num w:numId="18">
    <w:abstractNumId w:val="7"/>
  </w:num>
  <w:num w:numId="19">
    <w:abstractNumId w:val="0"/>
  </w:num>
  <w:num w:numId="20">
    <w:abstractNumId w:val="11"/>
  </w:num>
  <w:num w:numId="21">
    <w:abstractNumId w:val="8"/>
  </w:num>
  <w:num w:numId="22">
    <w:abstractNumId w:val="0"/>
  </w:num>
  <w:num w:numId="23">
    <w:abstractNumId w:val="10"/>
  </w:num>
  <w:num w:numId="24">
    <w:abstractNumId w:val="10"/>
  </w:num>
  <w:num w:numId="25">
    <w:abstractNumId w:val="0"/>
  </w:num>
  <w:num w:numId="26">
    <w:abstractNumId w:val="0"/>
  </w:num>
  <w:num w:numId="27">
    <w:abstractNumId w:val="0"/>
  </w:num>
  <w:num w:numId="28">
    <w:abstractNumId w:val="10"/>
  </w:num>
  <w:num w:numId="29">
    <w:abstractNumId w:val="10"/>
  </w:num>
  <w:num w:numId="30">
    <w:abstractNumId w:val="10"/>
  </w:num>
  <w:num w:numId="31">
    <w:abstractNumId w:val="12"/>
  </w:num>
  <w:num w:numId="32">
    <w:abstractNumId w:val="5"/>
  </w:num>
  <w:num w:numId="33">
    <w:abstractNumId w:val="3"/>
  </w:num>
  <w:num w:numId="34">
    <w:abstractNumId w:val="6"/>
  </w:num>
  <w:num w:numId="35">
    <w:abstractNumId w:val="14"/>
  </w:num>
  <w:num w:numId="36">
    <w:abstractNumId w:val="1"/>
  </w:num>
  <w:num w:numId="37">
    <w:abstractNumId w:val="13"/>
  </w:num>
  <w:num w:numId="38">
    <w:abstractNumId w:val="0"/>
  </w:num>
  <w:num w:numId="39">
    <w:abstractNumId w:val="10"/>
  </w:num>
  <w:num w:numId="40">
    <w:abstractNumId w:val="10"/>
  </w:num>
  <w:num w:numId="41">
    <w:abstractNumId w:val="5"/>
  </w:num>
  <w:num w:numId="42">
    <w:abstractNumId w:val="5"/>
  </w:num>
  <w:num w:numId="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22C3E"/>
    <w:rsid w:val="00027981"/>
    <w:rsid w:val="00034602"/>
    <w:rsid w:val="00037FBD"/>
    <w:rsid w:val="000444BA"/>
    <w:rsid w:val="00055EE1"/>
    <w:rsid w:val="00063C92"/>
    <w:rsid w:val="00065BE4"/>
    <w:rsid w:val="00073078"/>
    <w:rsid w:val="00073EA4"/>
    <w:rsid w:val="00075879"/>
    <w:rsid w:val="00090021"/>
    <w:rsid w:val="00097FC0"/>
    <w:rsid w:val="000D242B"/>
    <w:rsid w:val="000F0336"/>
    <w:rsid w:val="000F6E87"/>
    <w:rsid w:val="001033EC"/>
    <w:rsid w:val="001079F7"/>
    <w:rsid w:val="00107A25"/>
    <w:rsid w:val="00140B53"/>
    <w:rsid w:val="00154669"/>
    <w:rsid w:val="00155AD5"/>
    <w:rsid w:val="00165DD2"/>
    <w:rsid w:val="00173EED"/>
    <w:rsid w:val="001A65DC"/>
    <w:rsid w:val="001B0DBE"/>
    <w:rsid w:val="001B3F86"/>
    <w:rsid w:val="001B6CCA"/>
    <w:rsid w:val="001B778B"/>
    <w:rsid w:val="001C16F9"/>
    <w:rsid w:val="001C1922"/>
    <w:rsid w:val="001C6C31"/>
    <w:rsid w:val="001E3F02"/>
    <w:rsid w:val="002014CB"/>
    <w:rsid w:val="0021311A"/>
    <w:rsid w:val="00215195"/>
    <w:rsid w:val="002200FE"/>
    <w:rsid w:val="00221DA2"/>
    <w:rsid w:val="00222123"/>
    <w:rsid w:val="002302AD"/>
    <w:rsid w:val="002372E6"/>
    <w:rsid w:val="00243B44"/>
    <w:rsid w:val="00251F2E"/>
    <w:rsid w:val="00260719"/>
    <w:rsid w:val="00266C61"/>
    <w:rsid w:val="00270984"/>
    <w:rsid w:val="0027198F"/>
    <w:rsid w:val="00281E71"/>
    <w:rsid w:val="00294B2C"/>
    <w:rsid w:val="002A4E75"/>
    <w:rsid w:val="002B0D0B"/>
    <w:rsid w:val="002B327F"/>
    <w:rsid w:val="002C386E"/>
    <w:rsid w:val="002D3E6E"/>
    <w:rsid w:val="002D5CAF"/>
    <w:rsid w:val="002D6844"/>
    <w:rsid w:val="002D7239"/>
    <w:rsid w:val="002E3337"/>
    <w:rsid w:val="002E559C"/>
    <w:rsid w:val="002F2748"/>
    <w:rsid w:val="003050F2"/>
    <w:rsid w:val="00311737"/>
    <w:rsid w:val="003259F2"/>
    <w:rsid w:val="0032604D"/>
    <w:rsid w:val="00341914"/>
    <w:rsid w:val="00354790"/>
    <w:rsid w:val="00354F2E"/>
    <w:rsid w:val="003626C4"/>
    <w:rsid w:val="003640B0"/>
    <w:rsid w:val="0036692B"/>
    <w:rsid w:val="003B134E"/>
    <w:rsid w:val="003C1E1F"/>
    <w:rsid w:val="003C4175"/>
    <w:rsid w:val="003C73AC"/>
    <w:rsid w:val="003E1226"/>
    <w:rsid w:val="003E2ACB"/>
    <w:rsid w:val="003E6854"/>
    <w:rsid w:val="003F25F6"/>
    <w:rsid w:val="004016F9"/>
    <w:rsid w:val="00404153"/>
    <w:rsid w:val="0041397F"/>
    <w:rsid w:val="004154D4"/>
    <w:rsid w:val="004236AD"/>
    <w:rsid w:val="004248B1"/>
    <w:rsid w:val="00431527"/>
    <w:rsid w:val="00434868"/>
    <w:rsid w:val="0043799A"/>
    <w:rsid w:val="00450CD3"/>
    <w:rsid w:val="00452CED"/>
    <w:rsid w:val="00452E52"/>
    <w:rsid w:val="00467EFC"/>
    <w:rsid w:val="004725ED"/>
    <w:rsid w:val="004813DB"/>
    <w:rsid w:val="004A39C6"/>
    <w:rsid w:val="004A543D"/>
    <w:rsid w:val="004A5BF1"/>
    <w:rsid w:val="004B7F97"/>
    <w:rsid w:val="004C516C"/>
    <w:rsid w:val="004C7F7C"/>
    <w:rsid w:val="004D5678"/>
    <w:rsid w:val="004E24C9"/>
    <w:rsid w:val="005105E5"/>
    <w:rsid w:val="005207D6"/>
    <w:rsid w:val="005412CC"/>
    <w:rsid w:val="0055371C"/>
    <w:rsid w:val="005545BF"/>
    <w:rsid w:val="00561A76"/>
    <w:rsid w:val="0056743B"/>
    <w:rsid w:val="00574C02"/>
    <w:rsid w:val="00574DEF"/>
    <w:rsid w:val="00584B00"/>
    <w:rsid w:val="00594688"/>
    <w:rsid w:val="005A175D"/>
    <w:rsid w:val="005A306B"/>
    <w:rsid w:val="005A5FD3"/>
    <w:rsid w:val="005B1482"/>
    <w:rsid w:val="005B2548"/>
    <w:rsid w:val="005B3D9B"/>
    <w:rsid w:val="005B5BCD"/>
    <w:rsid w:val="005C0C84"/>
    <w:rsid w:val="005C4A4F"/>
    <w:rsid w:val="005D2976"/>
    <w:rsid w:val="005D402A"/>
    <w:rsid w:val="005D57F5"/>
    <w:rsid w:val="005F082A"/>
    <w:rsid w:val="005F173E"/>
    <w:rsid w:val="006009DC"/>
    <w:rsid w:val="00615FD2"/>
    <w:rsid w:val="00616C81"/>
    <w:rsid w:val="0061702A"/>
    <w:rsid w:val="0062243D"/>
    <w:rsid w:val="00622FE0"/>
    <w:rsid w:val="00625B52"/>
    <w:rsid w:val="0063323E"/>
    <w:rsid w:val="00636BC3"/>
    <w:rsid w:val="006372AA"/>
    <w:rsid w:val="006378EF"/>
    <w:rsid w:val="00642930"/>
    <w:rsid w:val="006467B8"/>
    <w:rsid w:val="006476C0"/>
    <w:rsid w:val="006544B1"/>
    <w:rsid w:val="00657183"/>
    <w:rsid w:val="00661AAA"/>
    <w:rsid w:val="00666355"/>
    <w:rsid w:val="00667737"/>
    <w:rsid w:val="006704E7"/>
    <w:rsid w:val="006754F3"/>
    <w:rsid w:val="006879B8"/>
    <w:rsid w:val="006C2509"/>
    <w:rsid w:val="006C5D53"/>
    <w:rsid w:val="006C6E19"/>
    <w:rsid w:val="006D422E"/>
    <w:rsid w:val="006D7824"/>
    <w:rsid w:val="006E1877"/>
    <w:rsid w:val="006E41CE"/>
    <w:rsid w:val="006E5803"/>
    <w:rsid w:val="006F319C"/>
    <w:rsid w:val="006F5792"/>
    <w:rsid w:val="006F7799"/>
    <w:rsid w:val="00700153"/>
    <w:rsid w:val="007161BD"/>
    <w:rsid w:val="00717279"/>
    <w:rsid w:val="007274D4"/>
    <w:rsid w:val="00736E4A"/>
    <w:rsid w:val="00737A8A"/>
    <w:rsid w:val="00743F16"/>
    <w:rsid w:val="007521A1"/>
    <w:rsid w:val="007709B8"/>
    <w:rsid w:val="00781F79"/>
    <w:rsid w:val="00783EB6"/>
    <w:rsid w:val="00785D6A"/>
    <w:rsid w:val="0078627C"/>
    <w:rsid w:val="007C143E"/>
    <w:rsid w:val="007C27D2"/>
    <w:rsid w:val="007D0658"/>
    <w:rsid w:val="007D3429"/>
    <w:rsid w:val="007F0F5E"/>
    <w:rsid w:val="007F5052"/>
    <w:rsid w:val="00804561"/>
    <w:rsid w:val="008047C5"/>
    <w:rsid w:val="008145A3"/>
    <w:rsid w:val="00824B54"/>
    <w:rsid w:val="00835834"/>
    <w:rsid w:val="0084105E"/>
    <w:rsid w:val="008466F8"/>
    <w:rsid w:val="0084696D"/>
    <w:rsid w:val="0085438C"/>
    <w:rsid w:val="008713D7"/>
    <w:rsid w:val="00877B42"/>
    <w:rsid w:val="00893F08"/>
    <w:rsid w:val="008B17E3"/>
    <w:rsid w:val="008B5598"/>
    <w:rsid w:val="008D51CB"/>
    <w:rsid w:val="008F1051"/>
    <w:rsid w:val="008F4413"/>
    <w:rsid w:val="00912739"/>
    <w:rsid w:val="00913E9A"/>
    <w:rsid w:val="00923CCE"/>
    <w:rsid w:val="009402EC"/>
    <w:rsid w:val="00945047"/>
    <w:rsid w:val="009538E0"/>
    <w:rsid w:val="0096745E"/>
    <w:rsid w:val="00975558"/>
    <w:rsid w:val="00976113"/>
    <w:rsid w:val="00976B39"/>
    <w:rsid w:val="009970BB"/>
    <w:rsid w:val="009C7AEB"/>
    <w:rsid w:val="009D033B"/>
    <w:rsid w:val="009D0B1A"/>
    <w:rsid w:val="009D4C52"/>
    <w:rsid w:val="009E65A4"/>
    <w:rsid w:val="009E6A10"/>
    <w:rsid w:val="009E705E"/>
    <w:rsid w:val="00A009B1"/>
    <w:rsid w:val="00A01CD6"/>
    <w:rsid w:val="00A0377E"/>
    <w:rsid w:val="00A03BD9"/>
    <w:rsid w:val="00A11105"/>
    <w:rsid w:val="00A1751A"/>
    <w:rsid w:val="00A23F6E"/>
    <w:rsid w:val="00A30F83"/>
    <w:rsid w:val="00A429E0"/>
    <w:rsid w:val="00A53679"/>
    <w:rsid w:val="00A5630C"/>
    <w:rsid w:val="00A61AAB"/>
    <w:rsid w:val="00A63BC2"/>
    <w:rsid w:val="00A66C6F"/>
    <w:rsid w:val="00A74626"/>
    <w:rsid w:val="00A746CC"/>
    <w:rsid w:val="00A74F5F"/>
    <w:rsid w:val="00A839B2"/>
    <w:rsid w:val="00A942CD"/>
    <w:rsid w:val="00A950A6"/>
    <w:rsid w:val="00AA41F9"/>
    <w:rsid w:val="00AB1ACF"/>
    <w:rsid w:val="00AB638E"/>
    <w:rsid w:val="00AB72FA"/>
    <w:rsid w:val="00AC7119"/>
    <w:rsid w:val="00AD07D5"/>
    <w:rsid w:val="00AD151F"/>
    <w:rsid w:val="00AE1043"/>
    <w:rsid w:val="00AE6B70"/>
    <w:rsid w:val="00AF45D6"/>
    <w:rsid w:val="00B064EA"/>
    <w:rsid w:val="00B15876"/>
    <w:rsid w:val="00B270AA"/>
    <w:rsid w:val="00B35AEA"/>
    <w:rsid w:val="00B36B83"/>
    <w:rsid w:val="00B420C5"/>
    <w:rsid w:val="00B466CD"/>
    <w:rsid w:val="00B47E83"/>
    <w:rsid w:val="00B6061B"/>
    <w:rsid w:val="00B834E0"/>
    <w:rsid w:val="00B83E27"/>
    <w:rsid w:val="00B87CB7"/>
    <w:rsid w:val="00B919FE"/>
    <w:rsid w:val="00B93320"/>
    <w:rsid w:val="00B946BF"/>
    <w:rsid w:val="00BA7215"/>
    <w:rsid w:val="00BB315B"/>
    <w:rsid w:val="00BB358B"/>
    <w:rsid w:val="00BD13EF"/>
    <w:rsid w:val="00BD5554"/>
    <w:rsid w:val="00C02687"/>
    <w:rsid w:val="00C02F57"/>
    <w:rsid w:val="00C209DA"/>
    <w:rsid w:val="00C33D3A"/>
    <w:rsid w:val="00C36B08"/>
    <w:rsid w:val="00C40A96"/>
    <w:rsid w:val="00C54293"/>
    <w:rsid w:val="00C54AD3"/>
    <w:rsid w:val="00C667D1"/>
    <w:rsid w:val="00C7132C"/>
    <w:rsid w:val="00C73545"/>
    <w:rsid w:val="00C87EC3"/>
    <w:rsid w:val="00C92AAE"/>
    <w:rsid w:val="00C9441F"/>
    <w:rsid w:val="00CB18C7"/>
    <w:rsid w:val="00CB1C74"/>
    <w:rsid w:val="00CC5294"/>
    <w:rsid w:val="00CC52FE"/>
    <w:rsid w:val="00CF03A5"/>
    <w:rsid w:val="00D11AA6"/>
    <w:rsid w:val="00D131AE"/>
    <w:rsid w:val="00D237FA"/>
    <w:rsid w:val="00D249F5"/>
    <w:rsid w:val="00D356BC"/>
    <w:rsid w:val="00D40237"/>
    <w:rsid w:val="00D544E5"/>
    <w:rsid w:val="00D6046C"/>
    <w:rsid w:val="00D61DFE"/>
    <w:rsid w:val="00D67D9C"/>
    <w:rsid w:val="00D72EC3"/>
    <w:rsid w:val="00D7694A"/>
    <w:rsid w:val="00D925D5"/>
    <w:rsid w:val="00D93281"/>
    <w:rsid w:val="00D94165"/>
    <w:rsid w:val="00D96448"/>
    <w:rsid w:val="00DA1A57"/>
    <w:rsid w:val="00DA37E5"/>
    <w:rsid w:val="00DA4BCB"/>
    <w:rsid w:val="00DA4E53"/>
    <w:rsid w:val="00DB121C"/>
    <w:rsid w:val="00DB4589"/>
    <w:rsid w:val="00DB4D0C"/>
    <w:rsid w:val="00DC561D"/>
    <w:rsid w:val="00DC6218"/>
    <w:rsid w:val="00DC700A"/>
    <w:rsid w:val="00DC7A0C"/>
    <w:rsid w:val="00DD4581"/>
    <w:rsid w:val="00DD6A42"/>
    <w:rsid w:val="00DE2190"/>
    <w:rsid w:val="00DE3A71"/>
    <w:rsid w:val="00DE4C4D"/>
    <w:rsid w:val="00DE6DE1"/>
    <w:rsid w:val="00DE6E0B"/>
    <w:rsid w:val="00E0408C"/>
    <w:rsid w:val="00E15971"/>
    <w:rsid w:val="00E30665"/>
    <w:rsid w:val="00E31B3D"/>
    <w:rsid w:val="00E539A4"/>
    <w:rsid w:val="00E71E54"/>
    <w:rsid w:val="00E72B57"/>
    <w:rsid w:val="00E750BB"/>
    <w:rsid w:val="00E770CE"/>
    <w:rsid w:val="00E83CD8"/>
    <w:rsid w:val="00E8518F"/>
    <w:rsid w:val="00EB5C12"/>
    <w:rsid w:val="00EE1504"/>
    <w:rsid w:val="00EF3EDD"/>
    <w:rsid w:val="00F102E5"/>
    <w:rsid w:val="00F150F5"/>
    <w:rsid w:val="00F22DE3"/>
    <w:rsid w:val="00F23E97"/>
    <w:rsid w:val="00F27EE4"/>
    <w:rsid w:val="00F37461"/>
    <w:rsid w:val="00F37B83"/>
    <w:rsid w:val="00F412A2"/>
    <w:rsid w:val="00F442B8"/>
    <w:rsid w:val="00F664F2"/>
    <w:rsid w:val="00F722F9"/>
    <w:rsid w:val="00F75353"/>
    <w:rsid w:val="00F75C67"/>
    <w:rsid w:val="00F775C6"/>
    <w:rsid w:val="00F81CC8"/>
    <w:rsid w:val="00F85A92"/>
    <w:rsid w:val="00F90F52"/>
    <w:rsid w:val="00F91F43"/>
    <w:rsid w:val="00F924EA"/>
    <w:rsid w:val="00FA7825"/>
    <w:rsid w:val="00FB2A66"/>
    <w:rsid w:val="00FC693B"/>
    <w:rsid w:val="00FD1F76"/>
    <w:rsid w:val="00FD2FCB"/>
    <w:rsid w:val="00FD34B5"/>
    <w:rsid w:val="00FD3FCA"/>
    <w:rsid w:val="00FE288C"/>
    <w:rsid w:val="00FF0A82"/>
    <w:rsid w:val="00FF2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C2CA9F"/>
  <w15:docId w15:val="{CF9EE947-D449-49C0-B307-2104AE9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26"/>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
    <w:name w:val="Text"/>
    <w:p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styleId="Hyperlink">
    <w:name w:val="Hyperlink"/>
    <w:basedOn w:val="Absatz-Standardschriftart"/>
    <w:uiPriority w:val="99"/>
    <w:unhideWhenUsed/>
    <w:rsid w:val="00F664F2"/>
    <w:rPr>
      <w:color w:val="0000FF"/>
      <w:u w:val="single"/>
    </w:rPr>
  </w:style>
  <w:style w:type="character" w:customStyle="1" w:styleId="FuzeileZchn">
    <w:name w:val="Fußzeile Zchn"/>
    <w:basedOn w:val="Absatz-Standardschriftart"/>
    <w:link w:val="Fuzeile"/>
    <w:rsid w:val="002E559C"/>
    <w:rPr>
      <w:rFonts w:ascii="Arial" w:hAnsi="Arial"/>
      <w:sz w:val="22"/>
    </w:rPr>
  </w:style>
  <w:style w:type="character" w:styleId="BesuchterLink">
    <w:name w:val="FollowedHyperlink"/>
    <w:basedOn w:val="Absatz-Standardschriftart"/>
    <w:uiPriority w:val="99"/>
    <w:semiHidden/>
    <w:unhideWhenUsed/>
    <w:rsid w:val="00574DEF"/>
    <w:rPr>
      <w:color w:val="800080" w:themeColor="followedHyperlink"/>
      <w:u w:val="single"/>
    </w:rPr>
  </w:style>
  <w:style w:type="character" w:customStyle="1" w:styleId="KopfzeileZchn">
    <w:name w:val="Kopfzeile Zchn"/>
    <w:basedOn w:val="Absatz-Standardschriftart"/>
    <w:link w:val="Kopfzeile"/>
    <w:uiPriority w:val="99"/>
    <w:rsid w:val="008F441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586311020">
      <w:bodyDiv w:val="1"/>
      <w:marLeft w:val="0"/>
      <w:marRight w:val="0"/>
      <w:marTop w:val="0"/>
      <w:marBottom w:val="0"/>
      <w:divBdr>
        <w:top w:val="none" w:sz="0" w:space="0" w:color="auto"/>
        <w:left w:val="none" w:sz="0" w:space="0" w:color="auto"/>
        <w:bottom w:val="none" w:sz="0" w:space="0" w:color="auto"/>
        <w:right w:val="none" w:sz="0" w:space="0" w:color="auto"/>
      </w:divBdr>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menonline.de/dokumente-allian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B2FC-F86B-4C08-9A22-E69B86E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15295</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Allianz Leben</dc:creator>
  <dc:description>Novellierung des Betriebsrentengesetzes</dc:description>
  <cp:lastModifiedBy>Lieb, Thomas (Allianz Deutschland)</cp:lastModifiedBy>
  <cp:revision>3</cp:revision>
  <cp:lastPrinted>2013-03-20T14:44:00Z</cp:lastPrinted>
  <dcterms:created xsi:type="dcterms:W3CDTF">2022-04-20T06:36:00Z</dcterms:created>
  <dcterms:modified xsi:type="dcterms:W3CDTF">2022-04-20T06:54:00Z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2021-06-29T09:22:39Z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4ac386a1-7af5-4167-b535-6de72ef9db9b</vt:lpwstr>
  </property>
  <property fmtid="{D5CDD505-2E9C-101B-9397-08002B2CF9AE}" pid="8" name="MSIP_Label_ce5f591a-3248-43e9-9b70-1ad50135772d_ContentBits">
    <vt:lpwstr>0</vt:lpwstr>
  </property>
</Properties>
</file>